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63E0" w14:textId="77777777" w:rsidR="00A95816" w:rsidRDefault="00A95816" w:rsidP="00A95816">
      <w:pPr>
        <w:jc w:val="center"/>
        <w:rPr>
          <w:rFonts w:ascii="Arial" w:hAnsi="Arial" w:cs="Arial"/>
          <w:b/>
          <w:color w:val="365F91" w:themeColor="accent1" w:themeShade="BF"/>
          <w:sz w:val="96"/>
          <w:szCs w:val="96"/>
        </w:rPr>
      </w:pPr>
    </w:p>
    <w:p w14:paraId="05BB5EEC" w14:textId="77777777" w:rsidR="00A95816" w:rsidRDefault="00A95816" w:rsidP="00A95816">
      <w:pPr>
        <w:jc w:val="center"/>
        <w:rPr>
          <w:rFonts w:ascii="Arial" w:hAnsi="Arial" w:cs="Arial"/>
          <w:b/>
          <w:color w:val="365F91" w:themeColor="accent1" w:themeShade="BF"/>
          <w:sz w:val="96"/>
          <w:szCs w:val="96"/>
        </w:rPr>
      </w:pPr>
    </w:p>
    <w:p w14:paraId="00352F59" w14:textId="77777777" w:rsidR="00A95816" w:rsidRPr="00357C4C" w:rsidRDefault="00A95816" w:rsidP="00A95816">
      <w:pPr>
        <w:jc w:val="center"/>
        <w:rPr>
          <w:rFonts w:ascii="Arial" w:hAnsi="Arial" w:cs="Arial"/>
          <w:b/>
          <w:color w:val="365F91" w:themeColor="accent1" w:themeShade="BF"/>
          <w:sz w:val="96"/>
          <w:szCs w:val="96"/>
        </w:rPr>
      </w:pPr>
      <w:r w:rsidRPr="00357C4C">
        <w:rPr>
          <w:rFonts w:ascii="Arial" w:hAnsi="Arial" w:cs="Arial"/>
          <w:b/>
          <w:color w:val="365F91" w:themeColor="accent1" w:themeShade="BF"/>
          <w:sz w:val="96"/>
          <w:szCs w:val="96"/>
        </w:rPr>
        <w:t>ANGİKAD</w:t>
      </w:r>
    </w:p>
    <w:p w14:paraId="136611DF" w14:textId="77777777" w:rsidR="00A95816" w:rsidRPr="00357C4C" w:rsidRDefault="00A95816" w:rsidP="00A95816">
      <w:pPr>
        <w:jc w:val="center"/>
        <w:rPr>
          <w:rFonts w:ascii="Arial" w:hAnsi="Arial" w:cs="Arial"/>
          <w:b/>
          <w:color w:val="365F91" w:themeColor="accent1" w:themeShade="BF"/>
          <w:sz w:val="72"/>
          <w:szCs w:val="72"/>
        </w:rPr>
      </w:pPr>
      <w:r w:rsidRPr="00357C4C">
        <w:rPr>
          <w:rFonts w:ascii="Arial" w:hAnsi="Arial" w:cs="Arial"/>
          <w:b/>
          <w:color w:val="365F91" w:themeColor="accent1" w:themeShade="BF"/>
          <w:sz w:val="72"/>
          <w:szCs w:val="72"/>
        </w:rPr>
        <w:t xml:space="preserve"> GİRİŞİMCİLİK KAMPI</w:t>
      </w:r>
    </w:p>
    <w:p w14:paraId="4DC855C1" w14:textId="77777777" w:rsidR="00A95816" w:rsidRPr="00357C4C" w:rsidRDefault="00A95816" w:rsidP="00A95816">
      <w:pPr>
        <w:jc w:val="center"/>
        <w:rPr>
          <w:b/>
          <w:color w:val="365F91" w:themeColor="accent1" w:themeShade="BF"/>
          <w:sz w:val="56"/>
          <w:szCs w:val="56"/>
        </w:rPr>
      </w:pPr>
      <w:r w:rsidRPr="00357C4C">
        <w:rPr>
          <w:rFonts w:ascii="Arial" w:hAnsi="Arial" w:cs="Arial"/>
          <w:b/>
          <w:color w:val="365F91" w:themeColor="accent1" w:themeShade="BF"/>
          <w:sz w:val="56"/>
          <w:szCs w:val="56"/>
        </w:rPr>
        <w:t>TANITIM DOSYASI</w:t>
      </w:r>
    </w:p>
    <w:p w14:paraId="198EA8BC" w14:textId="77777777" w:rsidR="00A95816" w:rsidRPr="00357C4C" w:rsidRDefault="00A95816" w:rsidP="00A95816">
      <w:pPr>
        <w:jc w:val="both"/>
        <w:rPr>
          <w:color w:val="365F91" w:themeColor="accent1" w:themeShade="BF"/>
        </w:rPr>
      </w:pPr>
    </w:p>
    <w:p w14:paraId="10EBF543" w14:textId="77777777" w:rsidR="00A95816" w:rsidRPr="00357C4C" w:rsidRDefault="00A95816" w:rsidP="00A95816">
      <w:pPr>
        <w:jc w:val="both"/>
        <w:rPr>
          <w:color w:val="365F91" w:themeColor="accent1" w:themeShade="BF"/>
        </w:rPr>
      </w:pPr>
    </w:p>
    <w:p w14:paraId="472CD153" w14:textId="77777777" w:rsidR="00A95816" w:rsidRPr="00357C4C" w:rsidRDefault="00A95816" w:rsidP="00A95816">
      <w:pPr>
        <w:jc w:val="both"/>
        <w:rPr>
          <w:color w:val="365F91" w:themeColor="accent1" w:themeShade="BF"/>
        </w:rPr>
      </w:pPr>
    </w:p>
    <w:p w14:paraId="1D6729A8" w14:textId="77777777" w:rsidR="00A95816" w:rsidRPr="00357C4C" w:rsidRDefault="00A95816" w:rsidP="00A95816">
      <w:pPr>
        <w:jc w:val="center"/>
        <w:rPr>
          <w:rFonts w:ascii="Arial" w:hAnsi="Arial" w:cs="Arial"/>
          <w:b/>
          <w:color w:val="365F91" w:themeColor="accent1" w:themeShade="BF"/>
          <w:sz w:val="36"/>
          <w:szCs w:val="36"/>
        </w:rPr>
      </w:pPr>
      <w:r>
        <w:rPr>
          <w:rFonts w:ascii="Arial" w:hAnsi="Arial" w:cs="Arial"/>
          <w:b/>
          <w:color w:val="365F91" w:themeColor="accent1" w:themeShade="BF"/>
          <w:sz w:val="36"/>
          <w:szCs w:val="36"/>
        </w:rPr>
        <w:t xml:space="preserve"> 2019</w:t>
      </w:r>
    </w:p>
    <w:p w14:paraId="19B5D6F8" w14:textId="77777777" w:rsidR="00A95816" w:rsidRPr="00357C4C" w:rsidRDefault="00A95816" w:rsidP="00A95816">
      <w:pPr>
        <w:jc w:val="center"/>
        <w:rPr>
          <w:rFonts w:ascii="Arial" w:hAnsi="Arial" w:cs="Arial"/>
          <w:color w:val="365F91" w:themeColor="accent1" w:themeShade="BF"/>
          <w:sz w:val="36"/>
          <w:szCs w:val="36"/>
        </w:rPr>
      </w:pPr>
    </w:p>
    <w:p w14:paraId="70049FC3" w14:textId="77777777" w:rsidR="00A95816" w:rsidRPr="00357C4C" w:rsidRDefault="00A95816" w:rsidP="00A95816">
      <w:pPr>
        <w:jc w:val="center"/>
        <w:rPr>
          <w:rFonts w:ascii="Arial" w:hAnsi="Arial" w:cs="Arial"/>
          <w:color w:val="365F91" w:themeColor="accent1" w:themeShade="BF"/>
          <w:sz w:val="36"/>
          <w:szCs w:val="36"/>
        </w:rPr>
      </w:pPr>
    </w:p>
    <w:p w14:paraId="7C71FA77" w14:textId="77777777" w:rsidR="00A95816" w:rsidRPr="00357C4C" w:rsidRDefault="00A95816" w:rsidP="00A95816">
      <w:pPr>
        <w:jc w:val="center"/>
        <w:rPr>
          <w:rFonts w:ascii="Arial" w:hAnsi="Arial" w:cs="Arial"/>
          <w:color w:val="365F91" w:themeColor="accent1" w:themeShade="BF"/>
          <w:sz w:val="36"/>
          <w:szCs w:val="36"/>
        </w:rPr>
      </w:pPr>
    </w:p>
    <w:p w14:paraId="3BA2A689" w14:textId="77777777" w:rsidR="00A95816" w:rsidRDefault="00A95816" w:rsidP="00A95816">
      <w:pPr>
        <w:jc w:val="center"/>
        <w:rPr>
          <w:rStyle w:val="Kpr"/>
          <w:rFonts w:ascii="Arial" w:hAnsi="Arial" w:cs="Arial"/>
          <w:b/>
          <w:color w:val="365F91" w:themeColor="accent1" w:themeShade="BF"/>
          <w:sz w:val="24"/>
          <w:szCs w:val="24"/>
        </w:rPr>
      </w:pPr>
    </w:p>
    <w:p w14:paraId="69DBA09F" w14:textId="77777777" w:rsidR="00A95816" w:rsidRDefault="00A95816" w:rsidP="00A95816">
      <w:pPr>
        <w:jc w:val="center"/>
        <w:rPr>
          <w:rStyle w:val="Kpr"/>
          <w:rFonts w:ascii="Arial" w:hAnsi="Arial" w:cs="Arial"/>
          <w:b/>
          <w:color w:val="365F91" w:themeColor="accent1" w:themeShade="BF"/>
          <w:sz w:val="24"/>
          <w:szCs w:val="24"/>
        </w:rPr>
      </w:pPr>
    </w:p>
    <w:p w14:paraId="29ADDF36" w14:textId="77777777" w:rsidR="00A95816" w:rsidRDefault="00A95816" w:rsidP="00A95816">
      <w:pPr>
        <w:jc w:val="center"/>
        <w:rPr>
          <w:rStyle w:val="Kpr"/>
          <w:rFonts w:ascii="Arial" w:hAnsi="Arial" w:cs="Arial"/>
          <w:b/>
          <w:color w:val="365F91" w:themeColor="accent1" w:themeShade="BF"/>
          <w:sz w:val="24"/>
          <w:szCs w:val="24"/>
        </w:rPr>
      </w:pPr>
    </w:p>
    <w:p w14:paraId="0E58E03B" w14:textId="77777777" w:rsidR="00A95816" w:rsidRDefault="00A95816" w:rsidP="00A95816">
      <w:pPr>
        <w:jc w:val="center"/>
        <w:rPr>
          <w:rStyle w:val="Kpr"/>
          <w:rFonts w:ascii="Arial" w:hAnsi="Arial" w:cs="Arial"/>
          <w:b/>
          <w:color w:val="365F91" w:themeColor="accent1" w:themeShade="BF"/>
          <w:sz w:val="24"/>
          <w:szCs w:val="24"/>
        </w:rPr>
      </w:pPr>
    </w:p>
    <w:p w14:paraId="029EE119" w14:textId="77777777" w:rsidR="00A95816" w:rsidRDefault="00C50EDA" w:rsidP="00A95816">
      <w:pPr>
        <w:jc w:val="center"/>
        <w:rPr>
          <w:rStyle w:val="Kpr"/>
          <w:rFonts w:ascii="Arial" w:hAnsi="Arial" w:cs="Arial"/>
          <w:b/>
          <w:color w:val="365F91" w:themeColor="accent1" w:themeShade="BF"/>
          <w:sz w:val="24"/>
          <w:szCs w:val="24"/>
        </w:rPr>
      </w:pPr>
      <w:hyperlink r:id="rId8" w:history="1">
        <w:r w:rsidR="00A95816" w:rsidRPr="00F97902">
          <w:rPr>
            <w:rStyle w:val="Kpr"/>
            <w:rFonts w:ascii="Arial" w:hAnsi="Arial" w:cs="Arial"/>
            <w:b/>
            <w:sz w:val="24"/>
            <w:szCs w:val="24"/>
          </w:rPr>
          <w:t>www.angikad.org.tr</w:t>
        </w:r>
      </w:hyperlink>
    </w:p>
    <w:p w14:paraId="242E2F43" w14:textId="77777777" w:rsidR="00A95816" w:rsidRDefault="00A95816" w:rsidP="00A95816">
      <w:pPr>
        <w:jc w:val="center"/>
        <w:rPr>
          <w:rFonts w:ascii="Arial" w:hAnsi="Arial" w:cs="Arial"/>
          <w:b/>
          <w:color w:val="365F91" w:themeColor="accent1" w:themeShade="BF"/>
          <w:sz w:val="24"/>
          <w:szCs w:val="24"/>
        </w:rPr>
      </w:pPr>
    </w:p>
    <w:p w14:paraId="1AD7D325" w14:textId="77777777" w:rsidR="00A95816" w:rsidRDefault="00A95816" w:rsidP="00A95816">
      <w:pPr>
        <w:jc w:val="both"/>
        <w:rPr>
          <w:rFonts w:ascii="Arial" w:hAnsi="Arial" w:cs="Arial"/>
          <w:b/>
          <w:color w:val="365F91" w:themeColor="accent1" w:themeShade="BF"/>
        </w:rPr>
      </w:pPr>
    </w:p>
    <w:p w14:paraId="64CBE697" w14:textId="77777777" w:rsidR="00A95816" w:rsidRDefault="00A95816" w:rsidP="00A95816">
      <w:pPr>
        <w:jc w:val="both"/>
        <w:rPr>
          <w:rFonts w:ascii="Arial" w:hAnsi="Arial" w:cs="Arial"/>
          <w:b/>
          <w:color w:val="365F91" w:themeColor="accent1" w:themeShade="BF"/>
        </w:rPr>
      </w:pPr>
    </w:p>
    <w:p w14:paraId="7D5A18E0" w14:textId="77777777" w:rsidR="00A95816" w:rsidRDefault="00A95816" w:rsidP="00A95816">
      <w:pPr>
        <w:jc w:val="both"/>
        <w:rPr>
          <w:rFonts w:ascii="Arial" w:hAnsi="Arial" w:cs="Arial"/>
          <w:b/>
          <w:color w:val="365F91" w:themeColor="accent1" w:themeShade="BF"/>
        </w:rPr>
      </w:pPr>
    </w:p>
    <w:p w14:paraId="04794A68" w14:textId="77777777" w:rsidR="00A95816" w:rsidRDefault="00A95816" w:rsidP="00A95816">
      <w:pPr>
        <w:jc w:val="both"/>
        <w:rPr>
          <w:rFonts w:ascii="Arial" w:hAnsi="Arial" w:cs="Arial"/>
          <w:b/>
          <w:color w:val="365F91" w:themeColor="accent1" w:themeShade="BF"/>
        </w:rPr>
      </w:pPr>
    </w:p>
    <w:p w14:paraId="3C28232A" w14:textId="77777777" w:rsidR="00A95816" w:rsidRPr="00357C4C" w:rsidRDefault="00A95816" w:rsidP="00A95816">
      <w:pPr>
        <w:jc w:val="both"/>
        <w:rPr>
          <w:rFonts w:ascii="Arial" w:hAnsi="Arial" w:cs="Arial"/>
          <w:b/>
          <w:color w:val="365F91" w:themeColor="accent1" w:themeShade="BF"/>
        </w:rPr>
      </w:pPr>
      <w:r w:rsidRPr="00357C4C">
        <w:rPr>
          <w:rFonts w:ascii="Arial" w:hAnsi="Arial" w:cs="Arial"/>
          <w:b/>
          <w:color w:val="365F91" w:themeColor="accent1" w:themeShade="BF"/>
        </w:rPr>
        <w:t>DERNEK TANITIMI:</w:t>
      </w:r>
    </w:p>
    <w:p w14:paraId="6AD9E29D" w14:textId="77777777" w:rsidR="00A95816" w:rsidRPr="00357C4C" w:rsidRDefault="00A95816" w:rsidP="00A95816">
      <w:pPr>
        <w:jc w:val="both"/>
        <w:rPr>
          <w:rFonts w:ascii="Arial" w:hAnsi="Arial" w:cs="Arial"/>
          <w:b/>
          <w:color w:val="365F91" w:themeColor="accent1" w:themeShade="BF"/>
        </w:rPr>
      </w:pPr>
    </w:p>
    <w:p w14:paraId="43D79181" w14:textId="77777777" w:rsidR="00A95816" w:rsidRPr="00357C4C" w:rsidRDefault="00A95816" w:rsidP="00A95816">
      <w:pPr>
        <w:jc w:val="both"/>
        <w:rPr>
          <w:rFonts w:ascii="Arial" w:hAnsi="Arial" w:cs="Arial"/>
          <w:color w:val="365F91" w:themeColor="accent1" w:themeShade="BF"/>
        </w:rPr>
      </w:pPr>
      <w:r w:rsidRPr="00357C4C">
        <w:rPr>
          <w:rFonts w:ascii="Arial" w:hAnsi="Arial" w:cs="Arial"/>
          <w:color w:val="365F91" w:themeColor="accent1" w:themeShade="BF"/>
        </w:rPr>
        <w:t>ANG</w:t>
      </w:r>
      <w:r>
        <w:rPr>
          <w:rFonts w:ascii="Arial" w:hAnsi="Arial" w:cs="Arial"/>
          <w:color w:val="365F91" w:themeColor="accent1" w:themeShade="BF"/>
        </w:rPr>
        <w:t>İ</w:t>
      </w:r>
      <w:r w:rsidRPr="00357C4C">
        <w:rPr>
          <w:rFonts w:ascii="Arial" w:hAnsi="Arial" w:cs="Arial"/>
          <w:color w:val="365F91" w:themeColor="accent1" w:themeShade="BF"/>
        </w:rPr>
        <w:t xml:space="preserve">KAD Girişimci İş Kadınları Derneği, 2007 yılında, Türkiye’nin güçlü bir geleceğe olan yolculuğunda Türk kadınlarının başta iş yaşamında olmak üzere eğitimden siyasete her alanda daha fazla yer almasını sağlamak, onlara iş alanlarında ve girişimcilikle ilgili her konuda rehberlik ve öncülük etmek </w:t>
      </w:r>
      <w:r w:rsidR="00FC45C0" w:rsidRPr="00357C4C">
        <w:rPr>
          <w:rFonts w:ascii="Arial" w:hAnsi="Arial" w:cs="Arial"/>
          <w:color w:val="365F91" w:themeColor="accent1" w:themeShade="BF"/>
        </w:rPr>
        <w:t>amacıyla kurulmuş</w:t>
      </w:r>
      <w:r w:rsidRPr="00357C4C">
        <w:rPr>
          <w:rFonts w:ascii="Arial" w:hAnsi="Arial" w:cs="Arial"/>
          <w:color w:val="365F91" w:themeColor="accent1" w:themeShade="BF"/>
        </w:rPr>
        <w:t xml:space="preserve"> bir STK</w:t>
      </w:r>
      <w:r>
        <w:rPr>
          <w:rFonts w:ascii="Arial" w:hAnsi="Arial" w:cs="Arial"/>
          <w:color w:val="365F91" w:themeColor="accent1" w:themeShade="BF"/>
        </w:rPr>
        <w:t>’</w:t>
      </w:r>
      <w:r w:rsidRPr="00357C4C">
        <w:rPr>
          <w:rFonts w:ascii="Arial" w:hAnsi="Arial" w:cs="Arial"/>
          <w:color w:val="365F91" w:themeColor="accent1" w:themeShade="BF"/>
        </w:rPr>
        <w:t>dır. Her biri farklı üretim ve hizmet sektörlerinden 1</w:t>
      </w:r>
      <w:r>
        <w:rPr>
          <w:rFonts w:ascii="Arial" w:hAnsi="Arial" w:cs="Arial"/>
          <w:color w:val="365F91" w:themeColor="accent1" w:themeShade="BF"/>
        </w:rPr>
        <w:t>30</w:t>
      </w:r>
      <w:r w:rsidRPr="00357C4C">
        <w:rPr>
          <w:rFonts w:ascii="Arial" w:hAnsi="Arial" w:cs="Arial"/>
          <w:color w:val="365F91" w:themeColor="accent1" w:themeShade="BF"/>
        </w:rPr>
        <w:t>’</w:t>
      </w:r>
      <w:r>
        <w:rPr>
          <w:rFonts w:ascii="Arial" w:hAnsi="Arial" w:cs="Arial"/>
          <w:color w:val="365F91" w:themeColor="accent1" w:themeShade="BF"/>
        </w:rPr>
        <w:t>u</w:t>
      </w:r>
      <w:r w:rsidRPr="00357C4C">
        <w:rPr>
          <w:rFonts w:ascii="Arial" w:hAnsi="Arial" w:cs="Arial"/>
          <w:color w:val="365F91" w:themeColor="accent1" w:themeShade="BF"/>
        </w:rPr>
        <w:t>n üzerinde girişimci iş kadını üyesi bulunmaktadır.</w:t>
      </w:r>
    </w:p>
    <w:p w14:paraId="3FF5CE11" w14:textId="77777777" w:rsidR="00A95816" w:rsidRPr="00357C4C" w:rsidRDefault="00A95816" w:rsidP="00A95816">
      <w:pPr>
        <w:jc w:val="both"/>
        <w:rPr>
          <w:rFonts w:ascii="Arial" w:hAnsi="Arial" w:cs="Arial"/>
          <w:color w:val="365F91" w:themeColor="accent1" w:themeShade="BF"/>
        </w:rPr>
      </w:pPr>
      <w:r w:rsidRPr="00357C4C">
        <w:rPr>
          <w:rFonts w:ascii="Arial" w:hAnsi="Arial" w:cs="Arial"/>
          <w:color w:val="365F91" w:themeColor="accent1" w:themeShade="BF"/>
        </w:rPr>
        <w:t>Kurulduğundan bu yana yerel, ulusal ve uluslararası bazda birçok kuruluşla iş birliği içinde projeler geliştiren ANG</w:t>
      </w:r>
      <w:r>
        <w:rPr>
          <w:rFonts w:ascii="Arial" w:hAnsi="Arial" w:cs="Arial"/>
          <w:color w:val="365F91" w:themeColor="accent1" w:themeShade="BF"/>
        </w:rPr>
        <w:t>İ</w:t>
      </w:r>
      <w:r w:rsidRPr="00357C4C">
        <w:rPr>
          <w:rFonts w:ascii="Arial" w:hAnsi="Arial" w:cs="Arial"/>
          <w:color w:val="365F91" w:themeColor="accent1" w:themeShade="BF"/>
        </w:rPr>
        <w:t>KAD, İç Anadolu Sanayici ve İş Adamları Federasyonu İCASIFED üyesi olup, Türk Girişim ve İş Dünyası Konfederasyonu TURKONFED çatısı altında faaliyetlerini sürdürmektedir. Derneğimiz aynı zamanda Ankara Kalkınma Ajansı İl Kalkınma Kurulu’nda</w:t>
      </w:r>
      <w:r>
        <w:rPr>
          <w:rFonts w:ascii="Arial" w:hAnsi="Arial" w:cs="Arial"/>
          <w:color w:val="365F91" w:themeColor="accent1" w:themeShade="BF"/>
        </w:rPr>
        <w:t xml:space="preserve"> ve 11. Kalkınma Planı</w:t>
      </w:r>
      <w:r w:rsidRPr="00194304">
        <w:rPr>
          <w:rFonts w:ascii="Arial" w:hAnsi="Arial" w:cs="Arial"/>
          <w:color w:val="365F91" w:themeColor="accent1" w:themeShade="BF"/>
        </w:rPr>
        <w:t>- Kadının Kalkınmadaki Rolü Komisyonu</w:t>
      </w:r>
      <w:r>
        <w:rPr>
          <w:rFonts w:ascii="Arial" w:hAnsi="Arial" w:cs="Arial"/>
          <w:color w:val="365F91" w:themeColor="accent1" w:themeShade="BF"/>
        </w:rPr>
        <w:t xml:space="preserve">’nda </w:t>
      </w:r>
      <w:r w:rsidRPr="00357C4C">
        <w:rPr>
          <w:rFonts w:ascii="Arial" w:hAnsi="Arial" w:cs="Arial"/>
          <w:color w:val="365F91" w:themeColor="accent1" w:themeShade="BF"/>
        </w:rPr>
        <w:t>da temsil edilmektedir.</w:t>
      </w:r>
    </w:p>
    <w:p w14:paraId="53EF3199" w14:textId="3A01CF20" w:rsidR="00A95816" w:rsidRPr="00357C4C" w:rsidRDefault="00A95816" w:rsidP="00A95816">
      <w:pPr>
        <w:jc w:val="both"/>
        <w:rPr>
          <w:rFonts w:ascii="Arial" w:hAnsi="Arial" w:cs="Arial"/>
          <w:color w:val="365F91" w:themeColor="accent1" w:themeShade="BF"/>
        </w:rPr>
      </w:pPr>
      <w:r w:rsidRPr="00357C4C">
        <w:rPr>
          <w:rFonts w:ascii="Arial" w:hAnsi="Arial" w:cs="Arial"/>
          <w:color w:val="365F91" w:themeColor="accent1" w:themeShade="BF"/>
        </w:rPr>
        <w:t>Derneğimizin temel paydaşları arasında TBMM Kadın Erkek Fırsat Eşitliği Komisyonu KEFEK, Aile ve So</w:t>
      </w:r>
      <w:r>
        <w:rPr>
          <w:rFonts w:ascii="Arial" w:hAnsi="Arial" w:cs="Arial"/>
          <w:color w:val="365F91" w:themeColor="accent1" w:themeShade="BF"/>
        </w:rPr>
        <w:t>s</w:t>
      </w:r>
      <w:r w:rsidRPr="00357C4C">
        <w:rPr>
          <w:rFonts w:ascii="Arial" w:hAnsi="Arial" w:cs="Arial"/>
          <w:color w:val="365F91" w:themeColor="accent1" w:themeShade="BF"/>
        </w:rPr>
        <w:t>yal Politikalar Bakanlığı, Birleşmiş Milletler, Uluslararası Çalışma Örgütü ILO, Ankara’daki üniversiteler bulunmaktadır. Ülke genelindeki kadın girişimci örgütleri ile de iş birliği halindedir. Amerika Birleşik Devletleri, İtalya, Finlandiya ve Hollanda kadın girişimci sivil toplum örgütleri ile de yakın ilişkiler geliştirilmiştir ve o ülkelerdeki uygulamalar incelenmiştir. Derneğimiz geniş network ağı ve tecrübeleri ile genç kadın girişimci yetiştirilmesi üzerinde hassasiyetle durmakta ve katma değeri olan iz bırakan çalışmalar yapmaktadır. Bunun yanı sıra üyelerimiz faaliyet alanları ile ilgili olarak talep edilen bölgelerdeki işini yeni kurmuş ya da kuracak yer</w:t>
      </w:r>
      <w:r w:rsidR="00925AB4">
        <w:rPr>
          <w:rFonts w:ascii="Arial" w:hAnsi="Arial" w:cs="Arial"/>
          <w:color w:val="365F91" w:themeColor="accent1" w:themeShade="BF"/>
        </w:rPr>
        <w:t xml:space="preserve">el kadın girişimciler için </w:t>
      </w:r>
      <w:proofErr w:type="spellStart"/>
      <w:r w:rsidR="00925AB4">
        <w:rPr>
          <w:rFonts w:ascii="Arial" w:hAnsi="Arial" w:cs="Arial"/>
          <w:color w:val="365F91" w:themeColor="accent1" w:themeShade="BF"/>
        </w:rPr>
        <w:t>mentö</w:t>
      </w:r>
      <w:r w:rsidRPr="00357C4C">
        <w:rPr>
          <w:rFonts w:ascii="Arial" w:hAnsi="Arial" w:cs="Arial"/>
          <w:color w:val="365F91" w:themeColor="accent1" w:themeShade="BF"/>
        </w:rPr>
        <w:t>rlük</w:t>
      </w:r>
      <w:proofErr w:type="spellEnd"/>
      <w:r w:rsidRPr="00357C4C">
        <w:rPr>
          <w:rFonts w:ascii="Arial" w:hAnsi="Arial" w:cs="Arial"/>
          <w:color w:val="365F91" w:themeColor="accent1" w:themeShade="BF"/>
        </w:rPr>
        <w:t xml:space="preserve"> hizmeti de vermektedir. Bazı üyelerimiz de Kadın Girişimciler İçin Avrupa Birliği </w:t>
      </w:r>
      <w:proofErr w:type="spellStart"/>
      <w:r w:rsidRPr="00357C4C">
        <w:rPr>
          <w:rFonts w:ascii="Arial" w:hAnsi="Arial" w:cs="Arial"/>
          <w:color w:val="365F91" w:themeColor="accent1" w:themeShade="BF"/>
        </w:rPr>
        <w:t>Mentör</w:t>
      </w:r>
      <w:proofErr w:type="spellEnd"/>
      <w:r w:rsidRPr="00357C4C">
        <w:rPr>
          <w:rFonts w:ascii="Arial" w:hAnsi="Arial" w:cs="Arial"/>
          <w:color w:val="365F91" w:themeColor="accent1" w:themeShade="BF"/>
        </w:rPr>
        <w:t xml:space="preserve"> </w:t>
      </w:r>
      <w:proofErr w:type="spellStart"/>
      <w:r w:rsidRPr="00357C4C">
        <w:rPr>
          <w:rFonts w:ascii="Arial" w:hAnsi="Arial" w:cs="Arial"/>
          <w:color w:val="365F91" w:themeColor="accent1" w:themeShade="BF"/>
        </w:rPr>
        <w:t>Ağı</w:t>
      </w:r>
      <w:r>
        <w:rPr>
          <w:rFonts w:ascii="Arial" w:hAnsi="Arial" w:cs="Arial"/>
          <w:color w:val="365F91" w:themeColor="accent1" w:themeShade="BF"/>
        </w:rPr>
        <w:t>’</w:t>
      </w:r>
      <w:r w:rsidRPr="00357C4C">
        <w:rPr>
          <w:rFonts w:ascii="Arial" w:hAnsi="Arial" w:cs="Arial"/>
          <w:color w:val="365F91" w:themeColor="accent1" w:themeShade="BF"/>
        </w:rPr>
        <w:t>na</w:t>
      </w:r>
      <w:proofErr w:type="spellEnd"/>
      <w:r w:rsidRPr="00357C4C">
        <w:rPr>
          <w:rFonts w:ascii="Arial" w:hAnsi="Arial" w:cs="Arial"/>
          <w:color w:val="365F91" w:themeColor="accent1" w:themeShade="BF"/>
        </w:rPr>
        <w:t xml:space="preserve"> kayıtlıdır.</w:t>
      </w:r>
    </w:p>
    <w:p w14:paraId="1A4EA91B" w14:textId="137F6DCF" w:rsidR="00A95816" w:rsidRPr="00357C4C" w:rsidRDefault="00A95816" w:rsidP="00A95816">
      <w:pPr>
        <w:jc w:val="both"/>
        <w:rPr>
          <w:rFonts w:ascii="Arial" w:hAnsi="Arial" w:cs="Arial"/>
          <w:color w:val="365F91" w:themeColor="accent1" w:themeShade="BF"/>
        </w:rPr>
      </w:pPr>
      <w:r w:rsidRPr="00357C4C">
        <w:rPr>
          <w:rFonts w:ascii="Arial" w:hAnsi="Arial" w:cs="Arial"/>
          <w:color w:val="365F91" w:themeColor="accent1" w:themeShade="BF"/>
        </w:rPr>
        <w:t>Girişimcilik ekosisteminin hem yeni kuşakları da kapsayacak şekilde yaygınlaşması ve gelişmesi, hem de verimlilik ve kalite odaklı girişimciliğin yerleşmesi için “Girişimcilik Kampı” düzenlemektedir.</w:t>
      </w:r>
    </w:p>
    <w:p w14:paraId="56BA2136" w14:textId="77777777" w:rsidR="00A95816" w:rsidRPr="00357C4C" w:rsidRDefault="00A95816" w:rsidP="00A95816">
      <w:pPr>
        <w:jc w:val="both"/>
        <w:rPr>
          <w:rFonts w:ascii="Arial" w:hAnsi="Arial" w:cs="Arial"/>
          <w:color w:val="365F91" w:themeColor="accent1" w:themeShade="BF"/>
        </w:rPr>
      </w:pPr>
      <w:r w:rsidRPr="00357C4C">
        <w:rPr>
          <w:rFonts w:ascii="Arial" w:hAnsi="Arial" w:cs="Arial"/>
          <w:color w:val="365F91" w:themeColor="accent1" w:themeShade="BF"/>
        </w:rPr>
        <w:t>Üniversite öğrencisi olup özellikle burslu okuyan genç kızlarımızı hedef alan Girişimcilik Kampı; Derneğimizin en önemli aktivitelerinden biri olup, üzerinde hassasiyetle durulmakta ve düzenli olarak her yıl gerçekleştirmektedir.</w:t>
      </w:r>
    </w:p>
    <w:p w14:paraId="3D98FB7F" w14:textId="2D45A6DD" w:rsidR="00A95816" w:rsidRPr="00357C4C" w:rsidRDefault="00A95816" w:rsidP="00A95816">
      <w:pPr>
        <w:jc w:val="both"/>
        <w:rPr>
          <w:rFonts w:ascii="Arial" w:hAnsi="Arial" w:cs="Arial"/>
          <w:color w:val="365F91" w:themeColor="accent1" w:themeShade="BF"/>
        </w:rPr>
      </w:pPr>
      <w:r w:rsidRPr="00357C4C">
        <w:rPr>
          <w:rFonts w:ascii="Arial" w:hAnsi="Arial" w:cs="Arial"/>
          <w:color w:val="365F91" w:themeColor="accent1" w:themeShade="BF"/>
        </w:rPr>
        <w:t>Derneğimiz, bir marka olma yolunda olan ANG</w:t>
      </w:r>
      <w:r>
        <w:rPr>
          <w:rFonts w:ascii="Arial" w:hAnsi="Arial" w:cs="Arial"/>
          <w:color w:val="365F91" w:themeColor="accent1" w:themeShade="BF"/>
        </w:rPr>
        <w:t xml:space="preserve">İKAD GİRİŞİMCİLİK </w:t>
      </w:r>
      <w:proofErr w:type="spellStart"/>
      <w:r>
        <w:rPr>
          <w:rFonts w:ascii="Arial" w:hAnsi="Arial" w:cs="Arial"/>
          <w:color w:val="365F91" w:themeColor="accent1" w:themeShade="BF"/>
        </w:rPr>
        <w:t>KAMPI’nın</w:t>
      </w:r>
      <w:proofErr w:type="spellEnd"/>
      <w:r>
        <w:rPr>
          <w:rFonts w:ascii="Arial" w:hAnsi="Arial" w:cs="Arial"/>
          <w:color w:val="365F91" w:themeColor="accent1" w:themeShade="BF"/>
        </w:rPr>
        <w:t xml:space="preserve"> 2019 yılında düzenlenecek 8</w:t>
      </w:r>
      <w:r w:rsidRPr="00357C4C">
        <w:rPr>
          <w:rFonts w:ascii="Arial" w:hAnsi="Arial" w:cs="Arial"/>
          <w:color w:val="365F91" w:themeColor="accent1" w:themeShade="BF"/>
        </w:rPr>
        <w:t>.</w:t>
      </w:r>
      <w:r>
        <w:rPr>
          <w:rFonts w:ascii="Arial" w:hAnsi="Arial" w:cs="Arial"/>
          <w:color w:val="365F91" w:themeColor="accent1" w:themeShade="BF"/>
        </w:rPr>
        <w:t xml:space="preserve">si </w:t>
      </w:r>
      <w:r w:rsidRPr="00357C4C">
        <w:rPr>
          <w:rFonts w:ascii="Arial" w:hAnsi="Arial" w:cs="Arial"/>
          <w:color w:val="365F91" w:themeColor="accent1" w:themeShade="BF"/>
        </w:rPr>
        <w:t>için çalışmalara başlamıştır.</w:t>
      </w:r>
    </w:p>
    <w:p w14:paraId="30F4F9AD" w14:textId="77777777" w:rsidR="00A95816" w:rsidRPr="00357C4C" w:rsidRDefault="00A95816" w:rsidP="00A95816">
      <w:pPr>
        <w:jc w:val="both"/>
        <w:rPr>
          <w:rFonts w:ascii="Arial" w:hAnsi="Arial" w:cs="Arial"/>
          <w:color w:val="365F91" w:themeColor="accent1" w:themeShade="BF"/>
        </w:rPr>
      </w:pPr>
      <w:r>
        <w:rPr>
          <w:rFonts w:ascii="Arial" w:hAnsi="Arial" w:cs="Arial"/>
          <w:color w:val="365F91" w:themeColor="accent1" w:themeShade="BF"/>
        </w:rPr>
        <w:t>(2018</w:t>
      </w:r>
      <w:r w:rsidRPr="00357C4C">
        <w:rPr>
          <w:rFonts w:ascii="Arial" w:hAnsi="Arial" w:cs="Arial"/>
          <w:color w:val="365F91" w:themeColor="accent1" w:themeShade="BF"/>
        </w:rPr>
        <w:t xml:space="preserve"> yılında </w:t>
      </w:r>
      <w:r>
        <w:rPr>
          <w:rFonts w:ascii="Arial" w:hAnsi="Arial" w:cs="Arial"/>
          <w:color w:val="365F91" w:themeColor="accent1" w:themeShade="BF"/>
        </w:rPr>
        <w:t>27-29</w:t>
      </w:r>
      <w:r w:rsidRPr="00357C4C">
        <w:rPr>
          <w:rFonts w:ascii="Arial" w:hAnsi="Arial" w:cs="Arial"/>
          <w:color w:val="365F91" w:themeColor="accent1" w:themeShade="BF"/>
        </w:rPr>
        <w:t xml:space="preserve"> Nisan</w:t>
      </w:r>
      <w:r>
        <w:rPr>
          <w:rFonts w:ascii="Arial" w:hAnsi="Arial" w:cs="Arial"/>
          <w:color w:val="365F91" w:themeColor="accent1" w:themeShade="BF"/>
        </w:rPr>
        <w:t xml:space="preserve"> tarihleri arasında düzenlenen 7</w:t>
      </w:r>
      <w:r w:rsidRPr="00357C4C">
        <w:rPr>
          <w:rFonts w:ascii="Arial" w:hAnsi="Arial" w:cs="Arial"/>
          <w:color w:val="365F91" w:themeColor="accent1" w:themeShade="BF"/>
        </w:rPr>
        <w:t>. A</w:t>
      </w:r>
      <w:r w:rsidR="00FC45C0">
        <w:rPr>
          <w:rFonts w:ascii="Arial" w:hAnsi="Arial" w:cs="Arial"/>
          <w:color w:val="365F91" w:themeColor="accent1" w:themeShade="BF"/>
        </w:rPr>
        <w:t>NGİKAD</w:t>
      </w:r>
      <w:r w:rsidRPr="00357C4C">
        <w:rPr>
          <w:rFonts w:ascii="Arial" w:hAnsi="Arial" w:cs="Arial"/>
          <w:color w:val="365F91" w:themeColor="accent1" w:themeShade="BF"/>
        </w:rPr>
        <w:t xml:space="preserve"> Girişimcilik Kampı ile ilgili bilgiler </w:t>
      </w:r>
      <w:hyperlink r:id="rId9" w:history="1">
        <w:r w:rsidRPr="00357C4C">
          <w:rPr>
            <w:rStyle w:val="Kpr"/>
            <w:rFonts w:ascii="Arial" w:hAnsi="Arial" w:cs="Arial"/>
            <w:color w:val="365F91" w:themeColor="accent1" w:themeShade="BF"/>
          </w:rPr>
          <w:t>www.angikad.org.tr</w:t>
        </w:r>
      </w:hyperlink>
      <w:r w:rsidRPr="00357C4C">
        <w:rPr>
          <w:rFonts w:ascii="Arial" w:hAnsi="Arial" w:cs="Arial"/>
          <w:color w:val="365F91" w:themeColor="accent1" w:themeShade="BF"/>
        </w:rPr>
        <w:t xml:space="preserve"> web sayfasında bulunmaktadır.</w:t>
      </w:r>
      <w:r>
        <w:rPr>
          <w:rFonts w:ascii="Arial" w:hAnsi="Arial" w:cs="Arial"/>
          <w:color w:val="365F91" w:themeColor="accent1" w:themeShade="BF"/>
        </w:rPr>
        <w:t>)</w:t>
      </w:r>
    </w:p>
    <w:p w14:paraId="411B20B6" w14:textId="77777777" w:rsidR="00A95816" w:rsidRDefault="00A95816" w:rsidP="00A95816">
      <w:pPr>
        <w:jc w:val="center"/>
        <w:rPr>
          <w:rFonts w:ascii="Arial" w:hAnsi="Arial" w:cs="Arial"/>
          <w:b/>
          <w:color w:val="365F91" w:themeColor="accent1" w:themeShade="BF"/>
          <w:sz w:val="24"/>
          <w:szCs w:val="24"/>
        </w:rPr>
      </w:pPr>
    </w:p>
    <w:p w14:paraId="48C2CF2B" w14:textId="77777777" w:rsidR="00A95816" w:rsidRDefault="00A95816" w:rsidP="00A95816">
      <w:pPr>
        <w:jc w:val="center"/>
        <w:rPr>
          <w:rFonts w:ascii="Arial" w:hAnsi="Arial" w:cs="Arial"/>
          <w:b/>
          <w:color w:val="365F91" w:themeColor="accent1" w:themeShade="BF"/>
          <w:sz w:val="24"/>
          <w:szCs w:val="24"/>
        </w:rPr>
      </w:pPr>
    </w:p>
    <w:p w14:paraId="7492716B" w14:textId="77777777" w:rsidR="00A95816" w:rsidRDefault="00A95816" w:rsidP="00A95816">
      <w:pPr>
        <w:jc w:val="center"/>
        <w:rPr>
          <w:rFonts w:ascii="Arial" w:hAnsi="Arial" w:cs="Arial"/>
          <w:b/>
          <w:color w:val="365F91" w:themeColor="accent1" w:themeShade="BF"/>
          <w:sz w:val="24"/>
          <w:szCs w:val="24"/>
        </w:rPr>
      </w:pPr>
    </w:p>
    <w:p w14:paraId="31161D0B" w14:textId="77777777" w:rsidR="00A95816" w:rsidRDefault="00A95816" w:rsidP="00A95816">
      <w:pPr>
        <w:jc w:val="center"/>
        <w:rPr>
          <w:rFonts w:ascii="Arial" w:hAnsi="Arial" w:cs="Arial"/>
          <w:b/>
          <w:color w:val="365F91" w:themeColor="accent1" w:themeShade="BF"/>
          <w:sz w:val="24"/>
          <w:szCs w:val="24"/>
        </w:rPr>
      </w:pPr>
    </w:p>
    <w:p w14:paraId="3864FC8C" w14:textId="77777777" w:rsidR="00A95816" w:rsidRDefault="00A95816" w:rsidP="00A95816">
      <w:pPr>
        <w:jc w:val="both"/>
        <w:rPr>
          <w:rFonts w:ascii="Arial" w:hAnsi="Arial" w:cs="Arial"/>
          <w:b/>
          <w:color w:val="365F91" w:themeColor="accent1" w:themeShade="BF"/>
        </w:rPr>
      </w:pPr>
    </w:p>
    <w:p w14:paraId="153960A0" w14:textId="77777777" w:rsidR="00A95816" w:rsidRPr="00357C4C" w:rsidRDefault="00A95816" w:rsidP="00A95816">
      <w:pPr>
        <w:jc w:val="both"/>
        <w:rPr>
          <w:rFonts w:ascii="Arial" w:hAnsi="Arial" w:cs="Arial"/>
          <w:b/>
          <w:color w:val="365F91" w:themeColor="accent1" w:themeShade="BF"/>
        </w:rPr>
      </w:pPr>
      <w:r w:rsidRPr="00357C4C">
        <w:rPr>
          <w:rFonts w:ascii="Arial" w:hAnsi="Arial" w:cs="Arial"/>
          <w:b/>
          <w:color w:val="365F91" w:themeColor="accent1" w:themeShade="BF"/>
        </w:rPr>
        <w:t>ANGİKAD GİRİŞİMCİLİK KAMPI:</w:t>
      </w:r>
    </w:p>
    <w:p w14:paraId="553CA4D4" w14:textId="77777777" w:rsidR="00A95816" w:rsidRPr="00357C4C" w:rsidRDefault="00A95816" w:rsidP="00A95816">
      <w:pPr>
        <w:jc w:val="both"/>
        <w:rPr>
          <w:rFonts w:ascii="Arial" w:hAnsi="Arial" w:cs="Arial"/>
          <w:b/>
          <w:color w:val="365F91" w:themeColor="accent1" w:themeShade="BF"/>
        </w:rPr>
      </w:pPr>
    </w:p>
    <w:p w14:paraId="128C3687" w14:textId="77777777" w:rsidR="00A95816" w:rsidRPr="00357C4C" w:rsidRDefault="00A95816" w:rsidP="00A95816">
      <w:pPr>
        <w:jc w:val="both"/>
        <w:rPr>
          <w:rFonts w:ascii="Arial" w:hAnsi="Arial" w:cs="Arial"/>
          <w:color w:val="365F91" w:themeColor="accent1" w:themeShade="BF"/>
        </w:rPr>
      </w:pPr>
      <w:r w:rsidRPr="00357C4C">
        <w:rPr>
          <w:rFonts w:ascii="Arial" w:hAnsi="Arial" w:cs="Arial"/>
          <w:b/>
          <w:color w:val="365F91" w:themeColor="accent1" w:themeShade="BF"/>
        </w:rPr>
        <w:t>Hedef Kitle:</w:t>
      </w:r>
      <w:r w:rsidRPr="00357C4C">
        <w:rPr>
          <w:rFonts w:ascii="Arial" w:hAnsi="Arial" w:cs="Arial"/>
          <w:color w:val="365F91" w:themeColor="accent1" w:themeShade="BF"/>
        </w:rPr>
        <w:t xml:space="preserve"> </w:t>
      </w:r>
    </w:p>
    <w:p w14:paraId="2814A6E5" w14:textId="77777777" w:rsidR="00A95816" w:rsidRPr="00357C4C" w:rsidRDefault="00A95816" w:rsidP="00A95816">
      <w:pPr>
        <w:jc w:val="both"/>
        <w:rPr>
          <w:rFonts w:ascii="Arial" w:hAnsi="Arial" w:cs="Arial"/>
          <w:color w:val="365F91" w:themeColor="accent1" w:themeShade="BF"/>
        </w:rPr>
      </w:pPr>
      <w:r w:rsidRPr="00357C4C">
        <w:rPr>
          <w:rFonts w:ascii="Arial" w:hAnsi="Arial" w:cs="Arial"/>
          <w:color w:val="365F91" w:themeColor="accent1" w:themeShade="BF"/>
        </w:rPr>
        <w:t>Üniversitelerde burslu okuyan kız öğrencilerin başvuruları kabul edilmektedir. Başvurular sadece Ankara’da ikamet eden öğrenciler ile sınırlı olmayıp, yurdun her yerinden yapılabilmektedir. Hedef kitleye ulaşabilmek için üniversiteler ve burs veren dernekler ile iletişime geçilerek duyuru yapılmakta ve başvuru formları dağıtılmaktadır.</w:t>
      </w:r>
    </w:p>
    <w:p w14:paraId="3B536E77" w14:textId="77777777" w:rsidR="00A95816" w:rsidRPr="00357C4C" w:rsidRDefault="00A95816" w:rsidP="00A95816">
      <w:pPr>
        <w:jc w:val="both"/>
        <w:rPr>
          <w:rFonts w:ascii="Arial" w:hAnsi="Arial" w:cs="Arial"/>
          <w:b/>
          <w:color w:val="365F91" w:themeColor="accent1" w:themeShade="BF"/>
        </w:rPr>
      </w:pPr>
      <w:r w:rsidRPr="00357C4C">
        <w:rPr>
          <w:rFonts w:ascii="Arial" w:hAnsi="Arial" w:cs="Arial"/>
          <w:b/>
          <w:color w:val="365F91" w:themeColor="accent1" w:themeShade="BF"/>
        </w:rPr>
        <w:t>Organizasyon Kurulu:</w:t>
      </w:r>
    </w:p>
    <w:p w14:paraId="0AC1ABD1" w14:textId="77777777" w:rsidR="00A95816" w:rsidRDefault="00A95816" w:rsidP="00A95816">
      <w:pPr>
        <w:jc w:val="both"/>
        <w:rPr>
          <w:rFonts w:ascii="Arial" w:hAnsi="Arial" w:cs="Arial"/>
          <w:color w:val="365F91" w:themeColor="accent1" w:themeShade="BF"/>
        </w:rPr>
      </w:pPr>
      <w:r w:rsidRPr="00357C4C">
        <w:rPr>
          <w:rFonts w:ascii="Arial" w:hAnsi="Arial" w:cs="Arial"/>
          <w:color w:val="365F91" w:themeColor="accent1" w:themeShade="BF"/>
        </w:rPr>
        <w:t xml:space="preserve">Dernek üyeleri arasından gönüllülük esasına göre bu konuda çalışmak isteyenlerden oluşturulmuş bir Girişimcilik </w:t>
      </w:r>
      <w:r>
        <w:rPr>
          <w:rFonts w:ascii="Arial" w:hAnsi="Arial" w:cs="Arial"/>
          <w:color w:val="365F91" w:themeColor="accent1" w:themeShade="BF"/>
        </w:rPr>
        <w:t>Kampı</w:t>
      </w:r>
      <w:r w:rsidRPr="00357C4C">
        <w:rPr>
          <w:rFonts w:ascii="Arial" w:hAnsi="Arial" w:cs="Arial"/>
          <w:color w:val="365F91" w:themeColor="accent1" w:themeShade="BF"/>
        </w:rPr>
        <w:t xml:space="preserve"> Komitesi hazırlık çalışmalarını yürütmektedir. Komite üyelerinin her biri her yıl deneyimlerini artırmakta ve bir sonraki yıla bu tecrübeler ışığı al</w:t>
      </w:r>
      <w:r>
        <w:rPr>
          <w:rFonts w:ascii="Arial" w:hAnsi="Arial" w:cs="Arial"/>
          <w:color w:val="365F91" w:themeColor="accent1" w:themeShade="BF"/>
        </w:rPr>
        <w:t>tında, geniş networklerini de</w:t>
      </w:r>
      <w:r w:rsidRPr="00357C4C">
        <w:rPr>
          <w:rFonts w:ascii="Arial" w:hAnsi="Arial" w:cs="Arial"/>
          <w:color w:val="365F91" w:themeColor="accent1" w:themeShade="BF"/>
        </w:rPr>
        <w:t xml:space="preserve"> kullanarak, birikimlerini aktarmaktadır. </w:t>
      </w:r>
    </w:p>
    <w:p w14:paraId="42E92992" w14:textId="77777777" w:rsidR="00A95816" w:rsidRPr="00357C4C" w:rsidRDefault="00A95816" w:rsidP="00A95816">
      <w:pPr>
        <w:jc w:val="both"/>
        <w:rPr>
          <w:rFonts w:ascii="Arial" w:hAnsi="Arial" w:cs="Arial"/>
          <w:b/>
          <w:color w:val="365F91" w:themeColor="accent1" w:themeShade="BF"/>
        </w:rPr>
      </w:pPr>
      <w:r w:rsidRPr="00357C4C">
        <w:rPr>
          <w:rFonts w:ascii="Arial" w:hAnsi="Arial" w:cs="Arial"/>
          <w:b/>
          <w:color w:val="365F91" w:themeColor="accent1" w:themeShade="BF"/>
        </w:rPr>
        <w:t xml:space="preserve">Kamp </w:t>
      </w:r>
      <w:r>
        <w:rPr>
          <w:rFonts w:ascii="Arial" w:hAnsi="Arial" w:cs="Arial"/>
          <w:b/>
          <w:color w:val="365F91" w:themeColor="accent1" w:themeShade="BF"/>
        </w:rPr>
        <w:t>Detayları</w:t>
      </w:r>
      <w:r w:rsidRPr="00357C4C">
        <w:rPr>
          <w:rFonts w:ascii="Arial" w:hAnsi="Arial" w:cs="Arial"/>
          <w:b/>
          <w:color w:val="365F91" w:themeColor="accent1" w:themeShade="BF"/>
        </w:rPr>
        <w:t>:</w:t>
      </w:r>
    </w:p>
    <w:p w14:paraId="05ECAC2C" w14:textId="77777777" w:rsidR="00A95816" w:rsidRDefault="00A95816" w:rsidP="00A95816">
      <w:pPr>
        <w:pStyle w:val="ListeParagraf"/>
        <w:numPr>
          <w:ilvl w:val="0"/>
          <w:numId w:val="1"/>
        </w:numPr>
        <w:jc w:val="both"/>
        <w:rPr>
          <w:rFonts w:ascii="Arial" w:hAnsi="Arial" w:cs="Arial"/>
          <w:color w:val="365F91" w:themeColor="accent1" w:themeShade="BF"/>
        </w:rPr>
      </w:pPr>
      <w:r w:rsidRPr="007511A1">
        <w:rPr>
          <w:rFonts w:ascii="Arial" w:hAnsi="Arial" w:cs="Arial"/>
          <w:color w:val="365F91" w:themeColor="accent1" w:themeShade="BF"/>
          <w:u w:val="single"/>
        </w:rPr>
        <w:t>Süre:</w:t>
      </w:r>
      <w:r w:rsidRPr="007511A1">
        <w:rPr>
          <w:rFonts w:ascii="Arial" w:hAnsi="Arial" w:cs="Arial"/>
          <w:color w:val="365F91" w:themeColor="accent1" w:themeShade="BF"/>
        </w:rPr>
        <w:t xml:space="preserve"> Kamp 3 gün olarak düzenlenmektedir. </w:t>
      </w:r>
    </w:p>
    <w:p w14:paraId="6395B733" w14:textId="77777777" w:rsidR="00A95816" w:rsidRPr="007511A1" w:rsidRDefault="00A95816" w:rsidP="00A95816">
      <w:pPr>
        <w:pStyle w:val="ListeParagraf"/>
        <w:jc w:val="both"/>
        <w:rPr>
          <w:rFonts w:ascii="Arial" w:hAnsi="Arial" w:cs="Arial"/>
          <w:color w:val="365F91" w:themeColor="accent1" w:themeShade="BF"/>
        </w:rPr>
      </w:pPr>
    </w:p>
    <w:p w14:paraId="01A2079B" w14:textId="77777777" w:rsidR="00A95816" w:rsidRPr="007511A1" w:rsidRDefault="00A95816" w:rsidP="00A95816">
      <w:pPr>
        <w:pStyle w:val="ListeParagraf"/>
        <w:numPr>
          <w:ilvl w:val="0"/>
          <w:numId w:val="1"/>
        </w:numPr>
        <w:jc w:val="both"/>
        <w:rPr>
          <w:rFonts w:ascii="Arial" w:hAnsi="Arial" w:cs="Arial"/>
          <w:color w:val="365F91" w:themeColor="accent1" w:themeShade="BF"/>
        </w:rPr>
      </w:pPr>
      <w:r w:rsidRPr="007511A1">
        <w:rPr>
          <w:rFonts w:ascii="Arial" w:hAnsi="Arial" w:cs="Arial"/>
          <w:color w:val="365F91" w:themeColor="accent1" w:themeShade="BF"/>
          <w:u w:val="single"/>
        </w:rPr>
        <w:t>Konaklama:</w:t>
      </w:r>
      <w:r w:rsidRPr="007511A1">
        <w:rPr>
          <w:rFonts w:ascii="Arial" w:hAnsi="Arial" w:cs="Arial"/>
          <w:color w:val="365F91" w:themeColor="accent1" w:themeShade="BF"/>
        </w:rPr>
        <w:t xml:space="preserve"> Başvurular arasından titizlikle seçilen çeşitli </w:t>
      </w:r>
      <w:proofErr w:type="gramStart"/>
      <w:r w:rsidRPr="007511A1">
        <w:rPr>
          <w:rFonts w:ascii="Arial" w:hAnsi="Arial" w:cs="Arial"/>
          <w:color w:val="365F91" w:themeColor="accent1" w:themeShade="BF"/>
        </w:rPr>
        <w:t>üniversitelerin   farklı</w:t>
      </w:r>
      <w:proofErr w:type="gramEnd"/>
      <w:r w:rsidRPr="007511A1">
        <w:rPr>
          <w:rFonts w:ascii="Arial" w:hAnsi="Arial" w:cs="Arial"/>
          <w:color w:val="365F91" w:themeColor="accent1" w:themeShade="BF"/>
        </w:rPr>
        <w:t xml:space="preserve"> bölümlerinde burslu </w:t>
      </w:r>
      <w:r w:rsidR="00F82816" w:rsidRPr="007511A1">
        <w:rPr>
          <w:rFonts w:ascii="Arial" w:hAnsi="Arial" w:cs="Arial"/>
          <w:color w:val="365F91" w:themeColor="accent1" w:themeShade="BF"/>
        </w:rPr>
        <w:t>okuyan ortalama</w:t>
      </w:r>
      <w:r w:rsidRPr="007511A1">
        <w:rPr>
          <w:rFonts w:ascii="Arial" w:hAnsi="Arial" w:cs="Arial"/>
          <w:color w:val="365F91" w:themeColor="accent1" w:themeShade="BF"/>
        </w:rPr>
        <w:t xml:space="preserve"> 40</w:t>
      </w:r>
      <w:r>
        <w:rPr>
          <w:rFonts w:ascii="Arial" w:hAnsi="Arial" w:cs="Arial"/>
          <w:color w:val="365F91" w:themeColor="accent1" w:themeShade="BF"/>
        </w:rPr>
        <w:t>-50</w:t>
      </w:r>
      <w:r w:rsidRPr="007511A1">
        <w:rPr>
          <w:rFonts w:ascii="Arial" w:hAnsi="Arial" w:cs="Arial"/>
          <w:color w:val="365F91" w:themeColor="accent1" w:themeShade="BF"/>
        </w:rPr>
        <w:t xml:space="preserve">   kız  öğrenci yatılı olarak bir otelde misafir edilmektedir. Ankara’da yerleşik olanlar için de programa yatılı katılım mecburiyeti vardır.</w:t>
      </w:r>
      <w:r>
        <w:rPr>
          <w:rFonts w:ascii="Arial" w:hAnsi="Arial" w:cs="Arial"/>
          <w:color w:val="365F91" w:themeColor="accent1" w:themeShade="BF"/>
        </w:rPr>
        <w:t xml:space="preserve"> </w:t>
      </w:r>
    </w:p>
    <w:p w14:paraId="400A8440" w14:textId="77777777" w:rsidR="00A95816" w:rsidRPr="007511A1" w:rsidRDefault="00A95816" w:rsidP="00A95816">
      <w:pPr>
        <w:pStyle w:val="ListeParagraf"/>
        <w:jc w:val="both"/>
        <w:rPr>
          <w:rFonts w:ascii="Arial" w:hAnsi="Arial" w:cs="Arial"/>
          <w:color w:val="365F91" w:themeColor="accent1" w:themeShade="BF"/>
        </w:rPr>
      </w:pPr>
    </w:p>
    <w:p w14:paraId="6E8054E7" w14:textId="15D7B964" w:rsidR="00A95816" w:rsidRDefault="00A95816" w:rsidP="00A95816">
      <w:pPr>
        <w:pStyle w:val="ListeParagraf"/>
        <w:numPr>
          <w:ilvl w:val="0"/>
          <w:numId w:val="1"/>
        </w:numPr>
        <w:jc w:val="both"/>
        <w:rPr>
          <w:rFonts w:ascii="Arial" w:hAnsi="Arial" w:cs="Arial"/>
          <w:color w:val="365F91" w:themeColor="accent1" w:themeShade="BF"/>
        </w:rPr>
      </w:pPr>
      <w:r w:rsidRPr="007511A1">
        <w:rPr>
          <w:rFonts w:ascii="Arial" w:hAnsi="Arial" w:cs="Arial"/>
          <w:color w:val="365F91" w:themeColor="accent1" w:themeShade="BF"/>
          <w:u w:val="single"/>
        </w:rPr>
        <w:t>Kıyafet:</w:t>
      </w:r>
      <w:r>
        <w:rPr>
          <w:rFonts w:ascii="Arial" w:hAnsi="Arial" w:cs="Arial"/>
          <w:color w:val="365F91" w:themeColor="accent1" w:themeShade="BF"/>
        </w:rPr>
        <w:t xml:space="preserve"> </w:t>
      </w:r>
      <w:r w:rsidRPr="007511A1">
        <w:rPr>
          <w:rFonts w:ascii="Arial" w:hAnsi="Arial" w:cs="Arial"/>
          <w:color w:val="365F91" w:themeColor="accent1" w:themeShade="BF"/>
        </w:rPr>
        <w:t xml:space="preserve">3 tam gün boyunca verilen seminerler sırasında giyilmek üzere öğrencilere kamp </w:t>
      </w:r>
      <w:proofErr w:type="gramStart"/>
      <w:r w:rsidRPr="007511A1">
        <w:rPr>
          <w:rFonts w:ascii="Arial" w:hAnsi="Arial" w:cs="Arial"/>
          <w:color w:val="365F91" w:themeColor="accent1" w:themeShade="BF"/>
        </w:rPr>
        <w:t>logolu</w:t>
      </w:r>
      <w:proofErr w:type="gramEnd"/>
      <w:r w:rsidRPr="007511A1">
        <w:rPr>
          <w:rFonts w:ascii="Arial" w:hAnsi="Arial" w:cs="Arial"/>
          <w:color w:val="365F91" w:themeColor="accent1" w:themeShade="BF"/>
        </w:rPr>
        <w:t xml:space="preserve"> t</w:t>
      </w:r>
      <w:r w:rsidR="00925AB4">
        <w:rPr>
          <w:rFonts w:ascii="Arial" w:hAnsi="Arial" w:cs="Arial"/>
          <w:color w:val="365F91" w:themeColor="accent1" w:themeShade="BF"/>
        </w:rPr>
        <w:t>işör</w:t>
      </w:r>
      <w:r w:rsidRPr="007511A1">
        <w:rPr>
          <w:rFonts w:ascii="Arial" w:hAnsi="Arial" w:cs="Arial"/>
          <w:color w:val="365F91" w:themeColor="accent1" w:themeShade="BF"/>
        </w:rPr>
        <w:t>tler ve kamp çantaları dağıtılmaktadır.</w:t>
      </w:r>
    </w:p>
    <w:p w14:paraId="4C461C6D" w14:textId="77777777" w:rsidR="00A95816" w:rsidRPr="007511A1" w:rsidRDefault="00A95816" w:rsidP="00A95816">
      <w:pPr>
        <w:pStyle w:val="ListeParagraf"/>
        <w:jc w:val="both"/>
        <w:rPr>
          <w:rFonts w:ascii="Arial" w:hAnsi="Arial" w:cs="Arial"/>
          <w:color w:val="365F91" w:themeColor="accent1" w:themeShade="BF"/>
        </w:rPr>
      </w:pPr>
    </w:p>
    <w:p w14:paraId="38BD5AD7" w14:textId="77777777" w:rsidR="00A95816" w:rsidRDefault="00A95816" w:rsidP="00A95816">
      <w:pPr>
        <w:pStyle w:val="ListeParagraf"/>
        <w:numPr>
          <w:ilvl w:val="0"/>
          <w:numId w:val="1"/>
        </w:numPr>
        <w:jc w:val="both"/>
        <w:rPr>
          <w:rFonts w:ascii="Arial" w:hAnsi="Arial" w:cs="Arial"/>
          <w:color w:val="365F91" w:themeColor="accent1" w:themeShade="BF"/>
        </w:rPr>
      </w:pPr>
      <w:r>
        <w:rPr>
          <w:rFonts w:ascii="Arial" w:hAnsi="Arial" w:cs="Arial"/>
          <w:color w:val="365F91" w:themeColor="accent1" w:themeShade="BF"/>
          <w:u w:val="single"/>
        </w:rPr>
        <w:t>Sabah S</w:t>
      </w:r>
      <w:r w:rsidRPr="007511A1">
        <w:rPr>
          <w:rFonts w:ascii="Arial" w:hAnsi="Arial" w:cs="Arial"/>
          <w:color w:val="365F91" w:themeColor="accent1" w:themeShade="BF"/>
          <w:u w:val="single"/>
        </w:rPr>
        <w:t>poru</w:t>
      </w:r>
      <w:r>
        <w:rPr>
          <w:rFonts w:ascii="Arial" w:hAnsi="Arial" w:cs="Arial"/>
          <w:color w:val="365F91" w:themeColor="accent1" w:themeShade="BF"/>
          <w:u w:val="single"/>
        </w:rPr>
        <w:t>:</w:t>
      </w:r>
      <w:r w:rsidRPr="007511A1">
        <w:rPr>
          <w:rFonts w:ascii="Arial" w:hAnsi="Arial" w:cs="Arial"/>
          <w:color w:val="365F91" w:themeColor="accent1" w:themeShade="BF"/>
        </w:rPr>
        <w:t xml:space="preserve"> </w:t>
      </w:r>
      <w:r>
        <w:rPr>
          <w:rFonts w:ascii="Arial" w:hAnsi="Arial" w:cs="Arial"/>
          <w:color w:val="365F91" w:themeColor="accent1" w:themeShade="BF"/>
        </w:rPr>
        <w:t>K</w:t>
      </w:r>
      <w:r w:rsidRPr="007511A1">
        <w:rPr>
          <w:rFonts w:ascii="Arial" w:hAnsi="Arial" w:cs="Arial"/>
          <w:color w:val="365F91" w:themeColor="accent1" w:themeShade="BF"/>
        </w:rPr>
        <w:t>ahvaltı öncesinin vazgeçilmez unsuru olarak her kamp programına konmaktadır.</w:t>
      </w:r>
    </w:p>
    <w:p w14:paraId="5352AA65" w14:textId="77777777" w:rsidR="00A95816" w:rsidRDefault="00A95816" w:rsidP="00A95816">
      <w:pPr>
        <w:pStyle w:val="ListeParagraf"/>
        <w:jc w:val="both"/>
        <w:rPr>
          <w:rFonts w:ascii="Arial" w:hAnsi="Arial" w:cs="Arial"/>
          <w:color w:val="365F91" w:themeColor="accent1" w:themeShade="BF"/>
        </w:rPr>
      </w:pPr>
    </w:p>
    <w:p w14:paraId="255FB8B0" w14:textId="77777777" w:rsidR="00A95816" w:rsidRDefault="00A95816" w:rsidP="00A95816">
      <w:pPr>
        <w:pStyle w:val="ListeParagraf"/>
        <w:numPr>
          <w:ilvl w:val="0"/>
          <w:numId w:val="1"/>
        </w:numPr>
        <w:jc w:val="both"/>
        <w:rPr>
          <w:rFonts w:ascii="Arial" w:hAnsi="Arial" w:cs="Arial"/>
          <w:color w:val="365F91" w:themeColor="accent1" w:themeShade="BF"/>
        </w:rPr>
      </w:pPr>
      <w:r>
        <w:rPr>
          <w:rFonts w:ascii="Arial" w:hAnsi="Arial" w:cs="Arial"/>
          <w:color w:val="365F91" w:themeColor="accent1" w:themeShade="BF"/>
          <w:u w:val="single"/>
        </w:rPr>
        <w:t xml:space="preserve">İkramlar: </w:t>
      </w:r>
      <w:r w:rsidRPr="007511A1">
        <w:rPr>
          <w:rFonts w:ascii="Arial" w:hAnsi="Arial" w:cs="Arial"/>
          <w:color w:val="365F91" w:themeColor="accent1" w:themeShade="BF"/>
        </w:rPr>
        <w:t xml:space="preserve">Katılımcılara </w:t>
      </w:r>
      <w:r w:rsidR="00F82816">
        <w:rPr>
          <w:rFonts w:ascii="Arial" w:hAnsi="Arial" w:cs="Arial"/>
          <w:color w:val="365F91" w:themeColor="accent1" w:themeShade="BF"/>
        </w:rPr>
        <w:t>kahvaltı,</w:t>
      </w:r>
      <w:r>
        <w:rPr>
          <w:rFonts w:ascii="Arial" w:hAnsi="Arial" w:cs="Arial"/>
          <w:color w:val="365F91" w:themeColor="accent1" w:themeShade="BF"/>
        </w:rPr>
        <w:t xml:space="preserve"> öğle ve akşam yemeği verilmekte, ayrıca gün boyu çay, kahve ve kuru pasta ikramı yapılmaktadır. </w:t>
      </w:r>
    </w:p>
    <w:p w14:paraId="643D032A" w14:textId="77777777" w:rsidR="00A95816" w:rsidRPr="00B53929" w:rsidRDefault="00A95816" w:rsidP="00A95816">
      <w:pPr>
        <w:pStyle w:val="ListeParagraf"/>
        <w:rPr>
          <w:rFonts w:ascii="Arial" w:hAnsi="Arial" w:cs="Arial"/>
          <w:color w:val="365F91" w:themeColor="accent1" w:themeShade="BF"/>
        </w:rPr>
      </w:pPr>
    </w:p>
    <w:p w14:paraId="13AF4A30" w14:textId="77777777" w:rsidR="00F82816" w:rsidRPr="00F82816" w:rsidRDefault="00A95816" w:rsidP="00F82816">
      <w:pPr>
        <w:pStyle w:val="ListeParagraf"/>
        <w:numPr>
          <w:ilvl w:val="0"/>
          <w:numId w:val="1"/>
        </w:numPr>
        <w:jc w:val="both"/>
        <w:rPr>
          <w:rFonts w:ascii="Arial" w:hAnsi="Arial" w:cs="Arial"/>
          <w:color w:val="365F91" w:themeColor="accent1" w:themeShade="BF"/>
          <w:u w:val="single"/>
        </w:rPr>
      </w:pPr>
      <w:r w:rsidRPr="00F82816">
        <w:rPr>
          <w:rFonts w:ascii="Arial" w:hAnsi="Arial" w:cs="Arial"/>
          <w:color w:val="365F91" w:themeColor="accent1" w:themeShade="BF"/>
          <w:u w:val="single"/>
        </w:rPr>
        <w:t xml:space="preserve">Sanatsal Aktiviteler: </w:t>
      </w:r>
      <w:r w:rsidRPr="00F82816">
        <w:rPr>
          <w:rFonts w:ascii="Arial" w:hAnsi="Arial" w:cs="Arial"/>
          <w:color w:val="365F91" w:themeColor="accent1" w:themeShade="BF"/>
        </w:rPr>
        <w:t>Konaklamanın yapıldığı 2 akşam için tematik akşam yemekleri düzenlenmektedir. Değerli bir konuğun sunumu ya da bir atölye çalışması bir akşamın</w:t>
      </w:r>
      <w:r w:rsidR="00F82816" w:rsidRPr="00F82816">
        <w:rPr>
          <w:rFonts w:ascii="Arial" w:hAnsi="Arial" w:cs="Arial"/>
          <w:color w:val="365F91" w:themeColor="accent1" w:themeShade="BF"/>
        </w:rPr>
        <w:t xml:space="preserve"> programı olmaktadır. Bir akşam da tiyatro, konser gibi bir aktiviteye ayrılmakta ve hep beraber otobüs transferi ile gösteri izlenmeye gidilmektedir.</w:t>
      </w:r>
    </w:p>
    <w:p w14:paraId="46BDC471" w14:textId="77777777" w:rsidR="00F82816" w:rsidRDefault="00F82816" w:rsidP="00F82816">
      <w:pPr>
        <w:pStyle w:val="ListeParagraf"/>
        <w:jc w:val="both"/>
        <w:rPr>
          <w:rFonts w:ascii="Arial" w:hAnsi="Arial" w:cs="Arial"/>
          <w:color w:val="365F91" w:themeColor="accent1" w:themeShade="BF"/>
        </w:rPr>
      </w:pPr>
    </w:p>
    <w:p w14:paraId="7925F4F2" w14:textId="77777777" w:rsidR="00F82816" w:rsidRDefault="00F82816" w:rsidP="00F82816">
      <w:pPr>
        <w:pStyle w:val="ListeParagraf"/>
        <w:jc w:val="both"/>
        <w:rPr>
          <w:rFonts w:ascii="Arial" w:hAnsi="Arial" w:cs="Arial"/>
          <w:color w:val="365F91" w:themeColor="accent1" w:themeShade="BF"/>
        </w:rPr>
      </w:pPr>
    </w:p>
    <w:p w14:paraId="4032D635" w14:textId="77777777" w:rsidR="00F82816" w:rsidRDefault="00F82816" w:rsidP="00F82816">
      <w:pPr>
        <w:pStyle w:val="ListeParagraf"/>
        <w:jc w:val="both"/>
        <w:rPr>
          <w:rFonts w:ascii="Arial" w:hAnsi="Arial" w:cs="Arial"/>
          <w:color w:val="365F91" w:themeColor="accent1" w:themeShade="BF"/>
        </w:rPr>
      </w:pPr>
    </w:p>
    <w:p w14:paraId="7950977A" w14:textId="77777777" w:rsidR="00F82816" w:rsidRDefault="00F82816" w:rsidP="00F82816">
      <w:pPr>
        <w:pStyle w:val="ListeParagraf"/>
        <w:jc w:val="both"/>
        <w:rPr>
          <w:rFonts w:ascii="Arial" w:hAnsi="Arial" w:cs="Arial"/>
          <w:color w:val="365F91" w:themeColor="accent1" w:themeShade="BF"/>
        </w:rPr>
      </w:pPr>
    </w:p>
    <w:p w14:paraId="23D01690" w14:textId="77777777" w:rsidR="00F82816" w:rsidRDefault="00F82816" w:rsidP="00F82816">
      <w:pPr>
        <w:pStyle w:val="ListeParagraf"/>
        <w:jc w:val="both"/>
        <w:rPr>
          <w:rFonts w:ascii="Arial" w:hAnsi="Arial" w:cs="Arial"/>
          <w:color w:val="365F91" w:themeColor="accent1" w:themeShade="BF"/>
        </w:rPr>
      </w:pPr>
    </w:p>
    <w:p w14:paraId="00FE53E1" w14:textId="77777777" w:rsidR="00F82816" w:rsidRDefault="00F82816" w:rsidP="00F82816">
      <w:pPr>
        <w:pStyle w:val="ListeParagraf"/>
        <w:jc w:val="both"/>
        <w:rPr>
          <w:rFonts w:ascii="Arial" w:hAnsi="Arial" w:cs="Arial"/>
          <w:color w:val="365F91" w:themeColor="accent1" w:themeShade="BF"/>
        </w:rPr>
      </w:pPr>
    </w:p>
    <w:p w14:paraId="37E48FBE" w14:textId="77777777" w:rsidR="00F82816" w:rsidRDefault="00F82816" w:rsidP="00F82816">
      <w:pPr>
        <w:pStyle w:val="ListeParagraf"/>
        <w:jc w:val="both"/>
        <w:rPr>
          <w:rFonts w:ascii="Arial" w:hAnsi="Arial" w:cs="Arial"/>
          <w:color w:val="365F91" w:themeColor="accent1" w:themeShade="BF"/>
        </w:rPr>
      </w:pPr>
    </w:p>
    <w:p w14:paraId="566B3DEC" w14:textId="1AD78CF9" w:rsidR="00F82816" w:rsidRDefault="00F82816" w:rsidP="00F82816">
      <w:pPr>
        <w:pStyle w:val="ListeParagraf"/>
        <w:jc w:val="both"/>
        <w:rPr>
          <w:rFonts w:ascii="Arial" w:hAnsi="Arial" w:cs="Arial"/>
          <w:color w:val="365F91" w:themeColor="accent1" w:themeShade="BF"/>
        </w:rPr>
      </w:pPr>
    </w:p>
    <w:p w14:paraId="5A47E600" w14:textId="77777777" w:rsidR="008E2C06" w:rsidRPr="007511A1" w:rsidRDefault="008E2C06" w:rsidP="00F82816">
      <w:pPr>
        <w:pStyle w:val="ListeParagraf"/>
        <w:jc w:val="both"/>
        <w:rPr>
          <w:rFonts w:ascii="Arial" w:hAnsi="Arial" w:cs="Arial"/>
          <w:color w:val="365F91" w:themeColor="accent1" w:themeShade="BF"/>
        </w:rPr>
      </w:pPr>
    </w:p>
    <w:p w14:paraId="6B335A21" w14:textId="3015E139" w:rsidR="00F82816" w:rsidRDefault="00F82816" w:rsidP="00F82816">
      <w:pPr>
        <w:pStyle w:val="ListeParagraf"/>
        <w:numPr>
          <w:ilvl w:val="0"/>
          <w:numId w:val="1"/>
        </w:numPr>
        <w:jc w:val="both"/>
        <w:rPr>
          <w:rFonts w:ascii="Arial" w:hAnsi="Arial" w:cs="Arial"/>
          <w:color w:val="365F91" w:themeColor="accent1" w:themeShade="BF"/>
        </w:rPr>
      </w:pPr>
      <w:r>
        <w:rPr>
          <w:rFonts w:ascii="Arial" w:hAnsi="Arial" w:cs="Arial"/>
          <w:color w:val="365F91" w:themeColor="accent1" w:themeShade="BF"/>
          <w:u w:val="single"/>
        </w:rPr>
        <w:t>Sunum İçerikleri:</w:t>
      </w:r>
      <w:r>
        <w:rPr>
          <w:rFonts w:ascii="Arial" w:hAnsi="Arial" w:cs="Arial"/>
          <w:color w:val="365F91" w:themeColor="accent1" w:themeShade="BF"/>
        </w:rPr>
        <w:t xml:space="preserve"> </w:t>
      </w:r>
      <w:r w:rsidRPr="007511A1">
        <w:rPr>
          <w:rFonts w:ascii="Arial" w:hAnsi="Arial" w:cs="Arial"/>
          <w:color w:val="365F91" w:themeColor="accent1" w:themeShade="BF"/>
        </w:rPr>
        <w:t>Toplamda yaklaşık 20 farklı konuda sunumlar ile program içeriği oluşturulmaktadır. Alanında uzman, isim yapmış kişilerce girişimcil</w:t>
      </w:r>
      <w:r>
        <w:rPr>
          <w:rFonts w:ascii="Arial" w:hAnsi="Arial" w:cs="Arial"/>
          <w:color w:val="365F91" w:themeColor="accent1" w:themeShade="BF"/>
        </w:rPr>
        <w:t>i</w:t>
      </w:r>
      <w:r w:rsidRPr="007511A1">
        <w:rPr>
          <w:rFonts w:ascii="Arial" w:hAnsi="Arial" w:cs="Arial"/>
          <w:color w:val="365F91" w:themeColor="accent1" w:themeShade="BF"/>
        </w:rPr>
        <w:t>k, kişisel gelişim, sivil toplum gönüllüğü, sosyal haklar gibi konularda sunumlar yapılmakta ve en iyi tecrübe paylaşımları yapılmaktadır.</w:t>
      </w:r>
      <w:r>
        <w:rPr>
          <w:rFonts w:ascii="Arial" w:hAnsi="Arial" w:cs="Arial"/>
          <w:color w:val="365F91" w:themeColor="accent1" w:themeShade="BF"/>
        </w:rPr>
        <w:t xml:space="preserve"> </w:t>
      </w:r>
      <w:r w:rsidRPr="007511A1">
        <w:rPr>
          <w:rFonts w:ascii="Arial" w:hAnsi="Arial" w:cs="Arial"/>
          <w:color w:val="365F91" w:themeColor="accent1" w:themeShade="BF"/>
        </w:rPr>
        <w:t>Girişimci iş insanları kendi tecrübelerini ve başarı-başarısızlık hikayelerini paylaşmakta, genç kızlarımızın en büyük eksikliklerinden</w:t>
      </w:r>
      <w:r>
        <w:rPr>
          <w:rFonts w:ascii="Arial" w:hAnsi="Arial" w:cs="Arial"/>
          <w:color w:val="365F91" w:themeColor="accent1" w:themeShade="BF"/>
        </w:rPr>
        <w:t xml:space="preserve"> olan vizyon, farkındalık </w:t>
      </w:r>
      <w:r w:rsidRPr="007511A1">
        <w:rPr>
          <w:rFonts w:ascii="Arial" w:hAnsi="Arial" w:cs="Arial"/>
          <w:color w:val="365F91" w:themeColor="accent1" w:themeShade="BF"/>
        </w:rPr>
        <w:t>rol model ihtiyaçları karşılanmaya çalışılmaktadır. ’21.Yüzyılın İnsanı Olmak’’,</w:t>
      </w:r>
      <w:r w:rsidRPr="007511A1">
        <w:rPr>
          <w:color w:val="365F91" w:themeColor="accent1" w:themeShade="BF"/>
        </w:rPr>
        <w:t xml:space="preserve"> “</w:t>
      </w:r>
      <w:r w:rsidRPr="007511A1">
        <w:rPr>
          <w:rFonts w:ascii="Arial" w:hAnsi="Arial" w:cs="Arial"/>
          <w:color w:val="365F91" w:themeColor="accent1" w:themeShade="BF"/>
        </w:rPr>
        <w:t>Genç Girişimci Olmak’’,</w:t>
      </w:r>
      <w:r w:rsidRPr="007511A1">
        <w:rPr>
          <w:color w:val="365F91" w:themeColor="accent1" w:themeShade="BF"/>
        </w:rPr>
        <w:t xml:space="preserve"> “</w:t>
      </w:r>
      <w:r w:rsidRPr="007511A1">
        <w:rPr>
          <w:rFonts w:ascii="Arial" w:hAnsi="Arial" w:cs="Arial"/>
          <w:color w:val="365F91" w:themeColor="accent1" w:themeShade="BF"/>
        </w:rPr>
        <w:t>İletişim Becerileri ve Özgüven’’,</w:t>
      </w:r>
      <w:r w:rsidRPr="007511A1">
        <w:rPr>
          <w:color w:val="365F91" w:themeColor="accent1" w:themeShade="BF"/>
        </w:rPr>
        <w:t xml:space="preserve"> </w:t>
      </w:r>
      <w:r w:rsidRPr="007511A1">
        <w:rPr>
          <w:rFonts w:ascii="Arial" w:hAnsi="Arial" w:cs="Arial"/>
          <w:color w:val="365F91" w:themeColor="accent1" w:themeShade="BF"/>
        </w:rPr>
        <w:t xml:space="preserve">“Gönüllülük, Örgütlenme ve STK </w:t>
      </w:r>
      <w:proofErr w:type="spellStart"/>
      <w:r w:rsidRPr="007511A1">
        <w:rPr>
          <w:rFonts w:ascii="Arial" w:hAnsi="Arial" w:cs="Arial"/>
          <w:color w:val="365F91" w:themeColor="accent1" w:themeShade="BF"/>
        </w:rPr>
        <w:t>lar</w:t>
      </w:r>
      <w:proofErr w:type="spellEnd"/>
      <w:r w:rsidRPr="007511A1">
        <w:rPr>
          <w:rFonts w:ascii="Arial" w:hAnsi="Arial" w:cs="Arial"/>
          <w:color w:val="365F91" w:themeColor="accent1" w:themeShade="BF"/>
        </w:rPr>
        <w:t>’’,</w:t>
      </w:r>
      <w:r w:rsidRPr="007511A1">
        <w:rPr>
          <w:color w:val="365F91" w:themeColor="accent1" w:themeShade="BF"/>
        </w:rPr>
        <w:t xml:space="preserve"> </w:t>
      </w:r>
      <w:r w:rsidRPr="007511A1">
        <w:rPr>
          <w:rFonts w:ascii="Arial" w:hAnsi="Arial" w:cs="Arial"/>
          <w:color w:val="365F91" w:themeColor="accent1" w:themeShade="BF"/>
        </w:rPr>
        <w:t>“Kadın Ve Siyaset’’,</w:t>
      </w:r>
      <w:r w:rsidRPr="007511A1">
        <w:rPr>
          <w:color w:val="365F91" w:themeColor="accent1" w:themeShade="BF"/>
        </w:rPr>
        <w:t xml:space="preserve"> </w:t>
      </w:r>
      <w:r w:rsidRPr="007511A1">
        <w:rPr>
          <w:rFonts w:ascii="Arial" w:hAnsi="Arial" w:cs="Arial"/>
          <w:color w:val="365F91" w:themeColor="accent1" w:themeShade="BF"/>
        </w:rPr>
        <w:t>‘’Kariyer Planlama’’, ‘’Geleceğin Lider Kadınları”, ’’İş Planı”, ’’</w:t>
      </w:r>
      <w:proofErr w:type="spellStart"/>
      <w:r w:rsidRPr="007511A1">
        <w:rPr>
          <w:rFonts w:ascii="Arial" w:hAnsi="Arial" w:cs="Arial"/>
          <w:color w:val="365F91" w:themeColor="accent1" w:themeShade="BF"/>
        </w:rPr>
        <w:t>İknaya</w:t>
      </w:r>
      <w:proofErr w:type="spellEnd"/>
      <w:r w:rsidRPr="007511A1">
        <w:rPr>
          <w:rFonts w:ascii="Arial" w:hAnsi="Arial" w:cs="Arial"/>
          <w:color w:val="365F91" w:themeColor="accent1" w:themeShade="BF"/>
        </w:rPr>
        <w:t xml:space="preserve"> Giden Yollar”, ’’Kadın Sağlığı”, ’’Hayata Değer Katmak’’, </w:t>
      </w:r>
      <w:r>
        <w:rPr>
          <w:rFonts w:ascii="Arial" w:hAnsi="Arial" w:cs="Arial"/>
          <w:color w:val="365F91" w:themeColor="accent1" w:themeShade="BF"/>
        </w:rPr>
        <w:t xml:space="preserve"> </w:t>
      </w:r>
      <w:r w:rsidRPr="007511A1">
        <w:rPr>
          <w:rFonts w:ascii="Arial" w:hAnsi="Arial" w:cs="Arial"/>
          <w:color w:val="365F91" w:themeColor="accent1" w:themeShade="BF"/>
        </w:rPr>
        <w:t>“Zaman Yönetimi”, “Stres ve Öfke Kontrol</w:t>
      </w:r>
      <w:r w:rsidR="00317E7D">
        <w:rPr>
          <w:rFonts w:ascii="Arial" w:hAnsi="Arial" w:cs="Arial"/>
          <w:color w:val="365F91" w:themeColor="accent1" w:themeShade="BF"/>
        </w:rPr>
        <w:t>ü</w:t>
      </w:r>
      <w:r w:rsidRPr="007511A1">
        <w:rPr>
          <w:rFonts w:ascii="Arial" w:hAnsi="Arial" w:cs="Arial"/>
          <w:color w:val="365F91" w:themeColor="accent1" w:themeShade="BF"/>
        </w:rPr>
        <w:t>”, “Ekip Yönetimi”, ”Mutlu Olma Sanatı”, “</w:t>
      </w:r>
      <w:r>
        <w:rPr>
          <w:rFonts w:ascii="Arial" w:hAnsi="Arial" w:cs="Arial"/>
          <w:color w:val="365F91" w:themeColor="accent1" w:themeShade="BF"/>
        </w:rPr>
        <w:t xml:space="preserve">Sanat ve Hayatımız”,  “Kadın ve Siyaset”, “Finansman Kaynağı Yaratmak”, “Kadın ve Hukuk-Kadın Hakları”, ”Motivasyon”, “Hedef Belirleme”, “Etik”, ”Beden Dili”  işlenen konulara </w:t>
      </w:r>
      <w:r w:rsidRPr="007511A1">
        <w:rPr>
          <w:rFonts w:ascii="Arial" w:hAnsi="Arial" w:cs="Arial"/>
          <w:color w:val="365F91" w:themeColor="accent1" w:themeShade="BF"/>
        </w:rPr>
        <w:t xml:space="preserve"> örnektir.</w:t>
      </w:r>
    </w:p>
    <w:p w14:paraId="2C158433" w14:textId="77777777" w:rsidR="00F82816" w:rsidRDefault="00F82816" w:rsidP="00F82816">
      <w:pPr>
        <w:pStyle w:val="ListeParagraf"/>
        <w:jc w:val="both"/>
        <w:rPr>
          <w:rFonts w:ascii="Arial" w:hAnsi="Arial" w:cs="Arial"/>
          <w:color w:val="365F91" w:themeColor="accent1" w:themeShade="BF"/>
        </w:rPr>
      </w:pPr>
    </w:p>
    <w:p w14:paraId="507D54B2" w14:textId="641F4AC5" w:rsidR="00F82816" w:rsidRPr="006A5A48" w:rsidRDefault="00F82816" w:rsidP="00F82816">
      <w:pPr>
        <w:pStyle w:val="ListeParagraf"/>
        <w:numPr>
          <w:ilvl w:val="0"/>
          <w:numId w:val="1"/>
        </w:numPr>
        <w:jc w:val="both"/>
        <w:rPr>
          <w:rFonts w:ascii="Arial" w:hAnsi="Arial" w:cs="Arial"/>
          <w:color w:val="365F91" w:themeColor="accent1" w:themeShade="BF"/>
          <w:u w:val="single"/>
        </w:rPr>
      </w:pPr>
      <w:r w:rsidRPr="006A5A48">
        <w:rPr>
          <w:rFonts w:ascii="Arial" w:hAnsi="Arial" w:cs="Arial"/>
          <w:color w:val="365F91" w:themeColor="accent1" w:themeShade="BF"/>
          <w:u w:val="single"/>
        </w:rPr>
        <w:t>Kursiyer Yorumları:</w:t>
      </w:r>
      <w:r>
        <w:rPr>
          <w:rFonts w:ascii="Arial" w:hAnsi="Arial" w:cs="Arial"/>
          <w:color w:val="365F91" w:themeColor="accent1" w:themeShade="BF"/>
          <w:u w:val="single"/>
        </w:rPr>
        <w:t xml:space="preserve"> </w:t>
      </w:r>
      <w:r>
        <w:rPr>
          <w:rFonts w:ascii="Arial" w:hAnsi="Arial" w:cs="Arial"/>
          <w:color w:val="365F91" w:themeColor="accent1" w:themeShade="BF"/>
        </w:rPr>
        <w:t xml:space="preserve">Katılımcılardan dinledikleri her sunum sonrası düşünce ve görüşlerini yazılı olarak paylaşmaları   istenmektedir. Bu yorumlar her kampın ardından Komite üyeleri tarafından incelenerek çıkarımlar yapılmakta ve bir sonraki kamp için yol gösterici olarak kullanılmaktadır. Ayrıca kamp boyunca bir duvar panosu hazırlanmakta ve kursiyerlerin görüşlerini yazdıkları </w:t>
      </w:r>
      <w:proofErr w:type="spellStart"/>
      <w:r>
        <w:rPr>
          <w:rFonts w:ascii="Arial" w:hAnsi="Arial" w:cs="Arial"/>
          <w:color w:val="365F91" w:themeColor="accent1" w:themeShade="BF"/>
        </w:rPr>
        <w:t>postitler</w:t>
      </w:r>
      <w:proofErr w:type="spellEnd"/>
      <w:r>
        <w:rPr>
          <w:rFonts w:ascii="Arial" w:hAnsi="Arial" w:cs="Arial"/>
          <w:color w:val="365F91" w:themeColor="accent1" w:themeShade="BF"/>
        </w:rPr>
        <w:t xml:space="preserve"> bu panoda sergilenmektedir. Kursiyerler dinledikleri sunumlardan büyük ilham aldıklarını, verilen mesajların akılda kalıcı olduğunu, farkındalıklarının arttığını ifade etmektedirler.  Yıllar boyunca ve farklı ortamlarda, farklı kişilerle kazanılabilecek deneyimi kamp boyunca kısa sürede edinme </w:t>
      </w:r>
      <w:proofErr w:type="gramStart"/>
      <w:r>
        <w:rPr>
          <w:rFonts w:ascii="Arial" w:hAnsi="Arial" w:cs="Arial"/>
          <w:color w:val="365F91" w:themeColor="accent1" w:themeShade="BF"/>
        </w:rPr>
        <w:t>imkanı</w:t>
      </w:r>
      <w:proofErr w:type="gramEnd"/>
      <w:r>
        <w:rPr>
          <w:rFonts w:ascii="Arial" w:hAnsi="Arial" w:cs="Arial"/>
          <w:color w:val="365F91" w:themeColor="accent1" w:themeShade="BF"/>
        </w:rPr>
        <w:t xml:space="preserve"> bulduklarını belirtmeleri; kampın amacına ulaştığının en çarpıcı ifadesidir.  </w:t>
      </w:r>
      <w:r>
        <w:rPr>
          <w:rFonts w:ascii="Arial" w:hAnsi="Arial" w:cs="Arial"/>
          <w:i/>
          <w:color w:val="365F91" w:themeColor="accent1" w:themeShade="BF"/>
        </w:rPr>
        <w:t>“……Kadınları yaptığı işlerde başarının olduğunu, başkalarının lafıyla değil kendi kararlarınla hareket etmen gerektiği, istikrarlı ve azimli olduğun sürece kimsenin karşımızda duramayacağını ve kadınların erkeklerin arkasında değil yanında durması gerektiğini, hayatın bütün olumsuz koşullarına rağmen asla pes etmemek gerektiğini gördüm.”</w:t>
      </w:r>
      <w:r>
        <w:rPr>
          <w:rFonts w:ascii="Arial" w:hAnsi="Arial" w:cs="Arial"/>
          <w:color w:val="365F91" w:themeColor="accent1" w:themeShade="BF"/>
        </w:rPr>
        <w:t xml:space="preserve"> Bu ifade de yine göstermektedir ki Girişimcilik Kampı amacına ulaşmaktadır.</w:t>
      </w:r>
    </w:p>
    <w:p w14:paraId="73270508" w14:textId="77777777" w:rsidR="00F82816" w:rsidRPr="00B53929" w:rsidRDefault="00F82816" w:rsidP="00F82816">
      <w:pPr>
        <w:pStyle w:val="ListeParagraf"/>
        <w:rPr>
          <w:rFonts w:ascii="Arial" w:hAnsi="Arial" w:cs="Arial"/>
          <w:color w:val="365F91" w:themeColor="accent1" w:themeShade="BF"/>
        </w:rPr>
      </w:pPr>
    </w:p>
    <w:p w14:paraId="3AF8F1FA" w14:textId="77777777" w:rsidR="00F82816" w:rsidRPr="00F82816" w:rsidRDefault="00F82816" w:rsidP="00F82816">
      <w:pPr>
        <w:pStyle w:val="ListeParagraf"/>
        <w:numPr>
          <w:ilvl w:val="0"/>
          <w:numId w:val="1"/>
        </w:numPr>
        <w:jc w:val="both"/>
        <w:rPr>
          <w:rFonts w:ascii="Arial" w:hAnsi="Arial" w:cs="Arial"/>
          <w:b/>
          <w:color w:val="365F91" w:themeColor="accent1" w:themeShade="BF"/>
          <w:sz w:val="24"/>
          <w:szCs w:val="24"/>
        </w:rPr>
      </w:pPr>
      <w:r w:rsidRPr="00F82816">
        <w:rPr>
          <w:rFonts w:ascii="Arial" w:hAnsi="Arial" w:cs="Arial"/>
          <w:color w:val="365F91" w:themeColor="accent1" w:themeShade="BF"/>
          <w:u w:val="single"/>
        </w:rPr>
        <w:t>Açılış-Kapanış Seremonileri:</w:t>
      </w:r>
      <w:r w:rsidRPr="00F82816">
        <w:rPr>
          <w:rFonts w:ascii="Arial" w:hAnsi="Arial" w:cs="Arial"/>
          <w:color w:val="365F91" w:themeColor="accent1" w:themeShade="BF"/>
        </w:rPr>
        <w:t xml:space="preserve"> Kayıt ve odalara yerleşme sonrası kursiyerler ve Dernek üyeleri ana salonda bir araya gelmektedir. İstiklal Marşı, Saygı Duruşu, Akademi Komite Başkanı, Dernek Yönetim Kurulu Başkanı ve Ana Sponsor Temsilcisinin açılış konuşmalarını ve ana sponsora plaket takdimini takiben programa katılan öğrencilerden kendilerini tanıtmaları ve beklentilerini açıklamaları istenmekte ve filme alınmaktadır. Ardından Dernek üyeleri de girişimcilik hikayelerini paylaşmakta ve kısa-öz mesajlar vermektedirler. Kapanış bölümünde sertifika dağıtımı yapılmakta ve kursiyerlerin değerlendirmeleri – yorumları alınmaktadır. Hem açılış ve hem kapanışta fotoğraf çekimi ve video kaydı yapılmaktadır. </w:t>
      </w:r>
    </w:p>
    <w:p w14:paraId="7B67D736" w14:textId="77777777" w:rsidR="00F82816" w:rsidRDefault="00F82816" w:rsidP="00F82816">
      <w:pPr>
        <w:jc w:val="both"/>
        <w:rPr>
          <w:rFonts w:ascii="Arial" w:hAnsi="Arial" w:cs="Arial"/>
          <w:b/>
          <w:color w:val="365F91" w:themeColor="accent1" w:themeShade="BF"/>
        </w:rPr>
      </w:pPr>
    </w:p>
    <w:p w14:paraId="59B83930" w14:textId="77777777" w:rsidR="00F82816" w:rsidRDefault="00F82816" w:rsidP="00F82816">
      <w:pPr>
        <w:jc w:val="both"/>
        <w:rPr>
          <w:rFonts w:ascii="Arial" w:hAnsi="Arial" w:cs="Arial"/>
          <w:b/>
          <w:color w:val="365F91" w:themeColor="accent1" w:themeShade="BF"/>
        </w:rPr>
      </w:pPr>
    </w:p>
    <w:p w14:paraId="0B76C8F9" w14:textId="77777777" w:rsidR="00F82816" w:rsidRDefault="00F82816" w:rsidP="00F82816">
      <w:pPr>
        <w:jc w:val="both"/>
        <w:rPr>
          <w:rFonts w:ascii="Arial" w:hAnsi="Arial" w:cs="Arial"/>
          <w:b/>
          <w:color w:val="365F91" w:themeColor="accent1" w:themeShade="BF"/>
        </w:rPr>
      </w:pPr>
    </w:p>
    <w:p w14:paraId="6708A676" w14:textId="77777777" w:rsidR="00F82816" w:rsidRDefault="00F82816" w:rsidP="00F82816">
      <w:pPr>
        <w:jc w:val="both"/>
        <w:rPr>
          <w:rFonts w:ascii="Arial" w:hAnsi="Arial" w:cs="Arial"/>
          <w:b/>
          <w:color w:val="365F91" w:themeColor="accent1" w:themeShade="BF"/>
        </w:rPr>
      </w:pPr>
    </w:p>
    <w:p w14:paraId="51E6EAF0" w14:textId="77777777" w:rsidR="00F82816" w:rsidRDefault="00F82816" w:rsidP="00F82816">
      <w:pPr>
        <w:jc w:val="both"/>
        <w:rPr>
          <w:rFonts w:ascii="Arial" w:hAnsi="Arial" w:cs="Arial"/>
          <w:b/>
          <w:color w:val="365F91" w:themeColor="accent1" w:themeShade="BF"/>
        </w:rPr>
      </w:pPr>
    </w:p>
    <w:p w14:paraId="22CFCC83" w14:textId="77777777" w:rsidR="00F82816" w:rsidRDefault="00F82816" w:rsidP="00F82816">
      <w:pPr>
        <w:jc w:val="both"/>
        <w:rPr>
          <w:rFonts w:ascii="Arial" w:hAnsi="Arial" w:cs="Arial"/>
          <w:b/>
          <w:color w:val="365F91" w:themeColor="accent1" w:themeShade="BF"/>
        </w:rPr>
      </w:pPr>
      <w:r>
        <w:rPr>
          <w:rFonts w:ascii="Arial" w:hAnsi="Arial" w:cs="Arial"/>
          <w:b/>
          <w:color w:val="365F91" w:themeColor="accent1" w:themeShade="BF"/>
        </w:rPr>
        <w:t>Sürdürülebilirlik:</w:t>
      </w:r>
    </w:p>
    <w:p w14:paraId="18E57078" w14:textId="77777777" w:rsidR="00F82816" w:rsidRDefault="00F82816" w:rsidP="00F82816">
      <w:pPr>
        <w:jc w:val="both"/>
        <w:rPr>
          <w:rFonts w:ascii="Arial" w:hAnsi="Arial" w:cs="Arial"/>
          <w:color w:val="365F91" w:themeColor="accent1" w:themeShade="BF"/>
        </w:rPr>
      </w:pPr>
      <w:r>
        <w:rPr>
          <w:rFonts w:ascii="Arial" w:hAnsi="Arial" w:cs="Arial"/>
          <w:color w:val="365F91" w:themeColor="accent1" w:themeShade="BF"/>
        </w:rPr>
        <w:t>Derneğin kuruluş amacına uygun temel sosyal sorumluluk projelerinden biri olan Girişimcilik Kampı 8 yıldır düzenli olarak yapılmaktadır. Planlanan 8.si ile toplamda yaklaşık 341 mezun vermiş olacaktır.</w:t>
      </w:r>
    </w:p>
    <w:p w14:paraId="35186BE2" w14:textId="77777777" w:rsidR="00F82816" w:rsidRDefault="00F82816" w:rsidP="00F82816">
      <w:pPr>
        <w:jc w:val="both"/>
        <w:rPr>
          <w:rFonts w:ascii="Arial" w:hAnsi="Arial" w:cs="Arial"/>
          <w:color w:val="365F91" w:themeColor="accent1" w:themeShade="BF"/>
        </w:rPr>
      </w:pPr>
      <w:r>
        <w:rPr>
          <w:rFonts w:ascii="Arial" w:hAnsi="Arial" w:cs="Arial"/>
          <w:color w:val="365F91" w:themeColor="accent1" w:themeShade="BF"/>
        </w:rPr>
        <w:t xml:space="preserve">Kamplara katılan kursiyerlerden son derece olumlu geri dönüşler alınmaktadır. Hepsi rol model olarak girişimcilerle beraber olmanın, tecrübelerini dinlemenin büyük bir kazanım olduğu konusunda hem fikirdir. Bu özel deneyimin farkındalık kattığını ve vizyonlarını genişlettiğini ifade etmektedir. </w:t>
      </w:r>
    </w:p>
    <w:p w14:paraId="04EF911A" w14:textId="77777777" w:rsidR="00F82816" w:rsidRPr="00114729" w:rsidRDefault="00F82816" w:rsidP="00F82816">
      <w:pPr>
        <w:jc w:val="both"/>
        <w:rPr>
          <w:rFonts w:ascii="Arial" w:hAnsi="Arial" w:cs="Arial"/>
          <w:i/>
          <w:color w:val="365F91" w:themeColor="accent1" w:themeShade="BF"/>
        </w:rPr>
      </w:pPr>
      <w:r w:rsidRPr="00114729">
        <w:rPr>
          <w:rFonts w:ascii="Arial" w:hAnsi="Arial" w:cs="Arial"/>
          <w:i/>
          <w:color w:val="365F91" w:themeColor="accent1" w:themeShade="BF"/>
        </w:rPr>
        <w:t>“Kendimi daha önce hiç bu kadar değerli hissetmemiştim.”</w:t>
      </w:r>
    </w:p>
    <w:p w14:paraId="759E374F" w14:textId="77777777" w:rsidR="00F82816" w:rsidRPr="00114729" w:rsidRDefault="00F82816" w:rsidP="00F82816">
      <w:pPr>
        <w:jc w:val="both"/>
        <w:rPr>
          <w:rFonts w:ascii="Arial" w:hAnsi="Arial" w:cs="Arial"/>
          <w:i/>
          <w:color w:val="365F91" w:themeColor="accent1" w:themeShade="BF"/>
        </w:rPr>
      </w:pPr>
      <w:r w:rsidRPr="00114729">
        <w:rPr>
          <w:rFonts w:ascii="Arial" w:hAnsi="Arial" w:cs="Arial"/>
          <w:i/>
          <w:color w:val="365F91" w:themeColor="accent1" w:themeShade="BF"/>
        </w:rPr>
        <w:t>“Gerçekten hala iyi insanlar yaşadığını hatırladım.”</w:t>
      </w:r>
    </w:p>
    <w:p w14:paraId="51BCB9A0" w14:textId="77777777" w:rsidR="00F82816" w:rsidRPr="00114729" w:rsidRDefault="00F82816" w:rsidP="00F82816">
      <w:pPr>
        <w:jc w:val="both"/>
        <w:rPr>
          <w:rFonts w:ascii="Arial" w:hAnsi="Arial" w:cs="Arial"/>
          <w:i/>
          <w:color w:val="365F91" w:themeColor="accent1" w:themeShade="BF"/>
        </w:rPr>
      </w:pPr>
      <w:r w:rsidRPr="00114729">
        <w:rPr>
          <w:rFonts w:ascii="Arial" w:hAnsi="Arial" w:cs="Arial"/>
          <w:i/>
          <w:color w:val="365F91" w:themeColor="accent1" w:themeShade="BF"/>
        </w:rPr>
        <w:t>“Çok güzel insanlar tanıdım. Çok keyifli vakit geçirdim</w:t>
      </w:r>
      <w:proofErr w:type="gramStart"/>
      <w:r w:rsidRPr="00114729">
        <w:rPr>
          <w:rFonts w:ascii="Arial" w:hAnsi="Arial" w:cs="Arial"/>
          <w:i/>
          <w:color w:val="365F91" w:themeColor="accent1" w:themeShade="BF"/>
        </w:rPr>
        <w:t>..</w:t>
      </w:r>
      <w:proofErr w:type="gramEnd"/>
      <w:r w:rsidRPr="00114729">
        <w:rPr>
          <w:rFonts w:ascii="Arial" w:hAnsi="Arial" w:cs="Arial"/>
          <w:i/>
          <w:color w:val="365F91" w:themeColor="accent1" w:themeShade="BF"/>
        </w:rPr>
        <w:t xml:space="preserve"> ANGİKAD Kadınlarına teşekkür ederim. Umarım bundan böyle güzel işlerin içinde olurum. ANGİKAD’ ı çok sevdim.”</w:t>
      </w:r>
    </w:p>
    <w:p w14:paraId="502A0691" w14:textId="77777777" w:rsidR="00F82816" w:rsidRPr="00114729" w:rsidRDefault="00F82816" w:rsidP="00F82816">
      <w:pPr>
        <w:jc w:val="both"/>
        <w:rPr>
          <w:rFonts w:ascii="Arial" w:hAnsi="Arial" w:cs="Arial"/>
          <w:i/>
          <w:color w:val="365F91" w:themeColor="accent1" w:themeShade="BF"/>
        </w:rPr>
      </w:pPr>
      <w:r w:rsidRPr="00114729">
        <w:rPr>
          <w:rFonts w:ascii="Arial" w:hAnsi="Arial" w:cs="Arial"/>
          <w:i/>
          <w:color w:val="365F91" w:themeColor="accent1" w:themeShade="BF"/>
        </w:rPr>
        <w:t>“Çok güzel dostluklar edindim. Birçok eksiğimi tamamladım. Emeğinize, yüreğinize sağlık. İyi ki varsınız, iyi ki bizi böyle güzel insanlarla buluşturdunuz.”</w:t>
      </w:r>
    </w:p>
    <w:p w14:paraId="774AC18A" w14:textId="77777777" w:rsidR="00F82816" w:rsidRPr="00114729" w:rsidRDefault="00F82816" w:rsidP="00F82816">
      <w:pPr>
        <w:jc w:val="both"/>
        <w:rPr>
          <w:rFonts w:ascii="Arial" w:hAnsi="Arial" w:cs="Arial"/>
          <w:i/>
          <w:color w:val="365F91" w:themeColor="accent1" w:themeShade="BF"/>
        </w:rPr>
      </w:pPr>
      <w:r w:rsidRPr="00114729">
        <w:rPr>
          <w:rFonts w:ascii="Arial" w:hAnsi="Arial" w:cs="Arial"/>
          <w:i/>
          <w:color w:val="365F91" w:themeColor="accent1" w:themeShade="BF"/>
        </w:rPr>
        <w:t>“Kadının bu ülkedeki en güzel temsilcilerinin bulunduğu Derneği tanımaktan ve etkinliğine katılmaktan onur duydum.”</w:t>
      </w:r>
    </w:p>
    <w:p w14:paraId="09EFB54F" w14:textId="77777777" w:rsidR="00F82816" w:rsidRPr="00114729" w:rsidRDefault="00F82816" w:rsidP="00F82816">
      <w:pPr>
        <w:jc w:val="both"/>
        <w:rPr>
          <w:rFonts w:ascii="Arial" w:hAnsi="Arial" w:cs="Arial"/>
          <w:i/>
          <w:color w:val="365F91" w:themeColor="accent1" w:themeShade="BF"/>
        </w:rPr>
      </w:pPr>
      <w:r w:rsidRPr="00114729">
        <w:rPr>
          <w:rFonts w:ascii="Arial" w:hAnsi="Arial" w:cs="Arial"/>
          <w:i/>
          <w:color w:val="365F91" w:themeColor="accent1" w:themeShade="BF"/>
        </w:rPr>
        <w:t>“ANGİKAD</w:t>
      </w:r>
      <w:proofErr w:type="gramStart"/>
      <w:r w:rsidRPr="00114729">
        <w:rPr>
          <w:rFonts w:ascii="Arial" w:hAnsi="Arial" w:cs="Arial"/>
          <w:i/>
          <w:color w:val="365F91" w:themeColor="accent1" w:themeShade="BF"/>
        </w:rPr>
        <w:t>!!!</w:t>
      </w:r>
      <w:proofErr w:type="gramEnd"/>
      <w:r w:rsidRPr="00114729">
        <w:rPr>
          <w:rFonts w:ascii="Arial" w:hAnsi="Arial" w:cs="Arial"/>
          <w:i/>
          <w:color w:val="365F91" w:themeColor="accent1" w:themeShade="BF"/>
        </w:rPr>
        <w:t xml:space="preserve"> Kadının karizmatik hali…”</w:t>
      </w:r>
    </w:p>
    <w:p w14:paraId="4C0B5A03" w14:textId="77777777" w:rsidR="00F82816" w:rsidRDefault="00F82816" w:rsidP="00F82816">
      <w:pPr>
        <w:jc w:val="both"/>
        <w:rPr>
          <w:rFonts w:ascii="Arial" w:hAnsi="Arial" w:cs="Arial"/>
          <w:color w:val="365F91" w:themeColor="accent1" w:themeShade="BF"/>
        </w:rPr>
      </w:pPr>
      <w:r w:rsidRPr="00114729">
        <w:rPr>
          <w:rFonts w:ascii="Arial" w:hAnsi="Arial" w:cs="Arial"/>
          <w:i/>
          <w:color w:val="365F91" w:themeColor="accent1" w:themeShade="BF"/>
        </w:rPr>
        <w:t xml:space="preserve">“Bazen duyduğumuz bir kelime bile günümüze anlam katar. Burada bu 3 günde binlerce düşünce ışıkları yaktınız </w:t>
      </w:r>
      <w:r w:rsidR="00FC45C0" w:rsidRPr="00114729">
        <w:rPr>
          <w:rFonts w:ascii="Arial" w:hAnsi="Arial" w:cs="Arial"/>
          <w:i/>
          <w:color w:val="365F91" w:themeColor="accent1" w:themeShade="BF"/>
        </w:rPr>
        <w:t>her birimize</w:t>
      </w:r>
      <w:r w:rsidRPr="00114729">
        <w:rPr>
          <w:rFonts w:ascii="Arial" w:hAnsi="Arial" w:cs="Arial"/>
          <w:i/>
          <w:color w:val="365F91" w:themeColor="accent1" w:themeShade="BF"/>
        </w:rPr>
        <w:t>. Emeklerinizin boşa gitmeyeceğinden emin olabilirsiniz.”</w:t>
      </w:r>
    </w:p>
    <w:p w14:paraId="6A88F569" w14:textId="77777777" w:rsidR="00F82816" w:rsidRDefault="00F82816" w:rsidP="00F82816">
      <w:pPr>
        <w:jc w:val="both"/>
        <w:rPr>
          <w:rFonts w:ascii="Arial" w:hAnsi="Arial" w:cs="Arial"/>
          <w:color w:val="365F91" w:themeColor="accent1" w:themeShade="BF"/>
        </w:rPr>
      </w:pPr>
      <w:r>
        <w:rPr>
          <w:rFonts w:ascii="Arial" w:hAnsi="Arial" w:cs="Arial"/>
          <w:color w:val="365F91" w:themeColor="accent1" w:themeShade="BF"/>
        </w:rPr>
        <w:t xml:space="preserve">Öğrencilerle program sonrasında da ilişki devam ettirilmektedir. </w:t>
      </w:r>
      <w:proofErr w:type="spellStart"/>
      <w:r>
        <w:rPr>
          <w:rFonts w:ascii="Arial" w:hAnsi="Arial" w:cs="Arial"/>
          <w:color w:val="365F91" w:themeColor="accent1" w:themeShade="BF"/>
        </w:rPr>
        <w:t>Mentörlük</w:t>
      </w:r>
      <w:proofErr w:type="spellEnd"/>
      <w:r>
        <w:rPr>
          <w:rFonts w:ascii="Arial" w:hAnsi="Arial" w:cs="Arial"/>
          <w:color w:val="365F91" w:themeColor="accent1" w:themeShade="BF"/>
        </w:rPr>
        <w:t xml:space="preserve"> desteği de verilmektedir. </w:t>
      </w:r>
    </w:p>
    <w:p w14:paraId="233BB28F" w14:textId="77777777" w:rsidR="00F82816" w:rsidRDefault="00F82816" w:rsidP="00F82816">
      <w:pPr>
        <w:jc w:val="both"/>
        <w:rPr>
          <w:rFonts w:ascii="Arial" w:hAnsi="Arial" w:cs="Arial"/>
          <w:b/>
          <w:color w:val="365F91" w:themeColor="accent1" w:themeShade="BF"/>
        </w:rPr>
      </w:pPr>
    </w:p>
    <w:p w14:paraId="443DE3A0" w14:textId="77777777" w:rsidR="00F82816" w:rsidRPr="00776AA8" w:rsidRDefault="00F82816" w:rsidP="00F82816">
      <w:pPr>
        <w:jc w:val="both"/>
        <w:rPr>
          <w:rFonts w:ascii="Arial" w:hAnsi="Arial" w:cs="Arial"/>
          <w:b/>
          <w:color w:val="365F91" w:themeColor="accent1" w:themeShade="BF"/>
        </w:rPr>
      </w:pPr>
      <w:r>
        <w:rPr>
          <w:rFonts w:ascii="Arial" w:hAnsi="Arial" w:cs="Arial"/>
          <w:b/>
          <w:color w:val="365F91" w:themeColor="accent1" w:themeShade="BF"/>
        </w:rPr>
        <w:t xml:space="preserve">İletişim:   </w:t>
      </w:r>
    </w:p>
    <w:p w14:paraId="15525C80" w14:textId="77777777" w:rsidR="00F82816" w:rsidRDefault="00F82816" w:rsidP="00F82816">
      <w:pPr>
        <w:jc w:val="both"/>
        <w:rPr>
          <w:rFonts w:ascii="Arial" w:hAnsi="Arial" w:cs="Arial"/>
          <w:color w:val="365F91" w:themeColor="accent1" w:themeShade="BF"/>
        </w:rPr>
      </w:pPr>
      <w:r w:rsidRPr="00F82816">
        <w:rPr>
          <w:rFonts w:ascii="Arial" w:hAnsi="Arial" w:cs="Arial"/>
          <w:color w:val="365F91" w:themeColor="accent1" w:themeShade="BF"/>
        </w:rPr>
        <w:t>Sn. Nuray BAŞAR</w:t>
      </w:r>
      <w:r w:rsidRPr="00F82816">
        <w:rPr>
          <w:rFonts w:ascii="Arial" w:hAnsi="Arial" w:cs="Arial"/>
          <w:color w:val="365F91" w:themeColor="accent1" w:themeShade="BF"/>
        </w:rPr>
        <w:tab/>
      </w:r>
    </w:p>
    <w:p w14:paraId="13B35925" w14:textId="77777777" w:rsidR="00F82816" w:rsidRPr="00776AA8" w:rsidRDefault="00F82816" w:rsidP="00F82816">
      <w:pPr>
        <w:jc w:val="both"/>
        <w:rPr>
          <w:rFonts w:ascii="Arial" w:hAnsi="Arial" w:cs="Arial"/>
          <w:color w:val="365F91" w:themeColor="accent1" w:themeShade="BF"/>
        </w:rPr>
      </w:pPr>
      <w:r w:rsidRPr="00776AA8">
        <w:rPr>
          <w:rFonts w:ascii="Arial" w:hAnsi="Arial" w:cs="Arial"/>
          <w:color w:val="365F91" w:themeColor="accent1" w:themeShade="BF"/>
        </w:rPr>
        <w:t xml:space="preserve">ANGİKAD Kurucu Üyesi ve Girişimcilik </w:t>
      </w:r>
      <w:r>
        <w:rPr>
          <w:rFonts w:ascii="Arial" w:hAnsi="Arial" w:cs="Arial"/>
          <w:color w:val="365F91" w:themeColor="accent1" w:themeShade="BF"/>
        </w:rPr>
        <w:t>Kampı</w:t>
      </w:r>
      <w:r w:rsidRPr="00776AA8">
        <w:rPr>
          <w:rFonts w:ascii="Arial" w:hAnsi="Arial" w:cs="Arial"/>
          <w:color w:val="365F91" w:themeColor="accent1" w:themeShade="BF"/>
        </w:rPr>
        <w:t xml:space="preserve"> Komite Başkanı</w:t>
      </w:r>
    </w:p>
    <w:p w14:paraId="626F8E39" w14:textId="77777777" w:rsidR="00F82816" w:rsidRDefault="00F82816" w:rsidP="00F82816">
      <w:pPr>
        <w:jc w:val="both"/>
        <w:rPr>
          <w:rFonts w:ascii="Arial" w:hAnsi="Arial" w:cs="Arial"/>
          <w:color w:val="365F91" w:themeColor="accent1" w:themeShade="BF"/>
        </w:rPr>
      </w:pPr>
      <w:r>
        <w:rPr>
          <w:rFonts w:ascii="Arial" w:hAnsi="Arial" w:cs="Arial"/>
          <w:color w:val="365F91" w:themeColor="accent1" w:themeShade="BF"/>
        </w:rPr>
        <w:t>Tel</w:t>
      </w:r>
      <w:r>
        <w:rPr>
          <w:rFonts w:ascii="Arial" w:hAnsi="Arial" w:cs="Arial"/>
          <w:color w:val="365F91" w:themeColor="accent1" w:themeShade="BF"/>
        </w:rPr>
        <w:tab/>
      </w:r>
      <w:r w:rsidRPr="00F82816">
        <w:rPr>
          <w:rFonts w:ascii="Arial" w:hAnsi="Arial" w:cs="Arial"/>
          <w:color w:val="365F91" w:themeColor="accent1" w:themeShade="BF"/>
        </w:rPr>
        <w:t>:</w:t>
      </w:r>
      <w:r w:rsidR="00FC45C0">
        <w:rPr>
          <w:rFonts w:ascii="Arial" w:hAnsi="Arial" w:cs="Arial"/>
          <w:color w:val="365F91" w:themeColor="accent1" w:themeShade="BF"/>
        </w:rPr>
        <w:t xml:space="preserve"> </w:t>
      </w:r>
      <w:r w:rsidRPr="00776AA8">
        <w:rPr>
          <w:rFonts w:ascii="Arial" w:hAnsi="Arial" w:cs="Arial"/>
          <w:color w:val="365F91" w:themeColor="accent1" w:themeShade="BF"/>
        </w:rPr>
        <w:t xml:space="preserve">0 532 </w:t>
      </w:r>
      <w:r>
        <w:rPr>
          <w:rFonts w:ascii="Arial" w:hAnsi="Arial" w:cs="Arial"/>
          <w:color w:val="365F91" w:themeColor="accent1" w:themeShade="BF"/>
        </w:rPr>
        <w:t xml:space="preserve">208 07 10      </w:t>
      </w:r>
      <w:r w:rsidRPr="00776AA8">
        <w:rPr>
          <w:rFonts w:ascii="Arial" w:hAnsi="Arial" w:cs="Arial"/>
          <w:color w:val="365F91" w:themeColor="accent1" w:themeShade="BF"/>
        </w:rPr>
        <w:t xml:space="preserve"> </w:t>
      </w:r>
    </w:p>
    <w:p w14:paraId="6CAFF9DF" w14:textId="77777777" w:rsidR="00F82816" w:rsidRPr="00776AA8" w:rsidRDefault="00F82816" w:rsidP="00F82816">
      <w:pPr>
        <w:jc w:val="both"/>
        <w:rPr>
          <w:rFonts w:ascii="Arial" w:hAnsi="Arial" w:cs="Arial"/>
          <w:color w:val="365F91" w:themeColor="accent1" w:themeShade="BF"/>
        </w:rPr>
      </w:pPr>
      <w:r>
        <w:rPr>
          <w:rFonts w:ascii="Arial" w:hAnsi="Arial" w:cs="Arial"/>
          <w:color w:val="365F91" w:themeColor="accent1" w:themeShade="BF"/>
        </w:rPr>
        <w:t>Mail</w:t>
      </w:r>
      <w:r>
        <w:rPr>
          <w:rFonts w:ascii="Arial" w:hAnsi="Arial" w:cs="Arial"/>
          <w:color w:val="365F91" w:themeColor="accent1" w:themeShade="BF"/>
        </w:rPr>
        <w:tab/>
        <w:t>:</w:t>
      </w:r>
      <w:r w:rsidRPr="000E7C1A">
        <w:rPr>
          <w:rFonts w:ascii="Arial" w:hAnsi="Arial" w:cs="Arial"/>
          <w:color w:val="365F91" w:themeColor="accent1" w:themeShade="BF"/>
        </w:rPr>
        <w:t xml:space="preserve"> nuray@basarbilisim.com.tr</w:t>
      </w:r>
      <w:r w:rsidRPr="00776AA8">
        <w:rPr>
          <w:rFonts w:ascii="Arial" w:hAnsi="Arial" w:cs="Arial"/>
          <w:color w:val="365F91" w:themeColor="accent1" w:themeShade="BF"/>
        </w:rPr>
        <w:t xml:space="preserve">    </w:t>
      </w:r>
    </w:p>
    <w:p w14:paraId="3611BFB2" w14:textId="77777777" w:rsidR="00F82816" w:rsidRDefault="00F82816" w:rsidP="00F82816">
      <w:pPr>
        <w:rPr>
          <w:rFonts w:ascii="Arial" w:hAnsi="Arial" w:cs="Arial"/>
          <w:color w:val="365F91" w:themeColor="accent1" w:themeShade="BF"/>
          <w:u w:val="single"/>
        </w:rPr>
      </w:pPr>
    </w:p>
    <w:p w14:paraId="61F3E7DA" w14:textId="77777777" w:rsidR="00F82816" w:rsidRDefault="00F82816" w:rsidP="00F82816">
      <w:pPr>
        <w:rPr>
          <w:rFonts w:ascii="Arial" w:hAnsi="Arial" w:cs="Arial"/>
          <w:color w:val="365F91" w:themeColor="accent1" w:themeShade="BF"/>
          <w:u w:val="single"/>
        </w:rPr>
      </w:pPr>
    </w:p>
    <w:p w14:paraId="65128E61" w14:textId="77777777" w:rsidR="00F82816" w:rsidRDefault="00F82816" w:rsidP="00F82816">
      <w:pPr>
        <w:rPr>
          <w:rFonts w:ascii="Arial" w:hAnsi="Arial" w:cs="Arial"/>
          <w:color w:val="365F91" w:themeColor="accent1" w:themeShade="BF"/>
          <w:u w:val="single"/>
        </w:rPr>
      </w:pPr>
    </w:p>
    <w:p w14:paraId="13ED0691" w14:textId="77777777" w:rsidR="00F82816" w:rsidRDefault="00F82816" w:rsidP="00F82816">
      <w:pPr>
        <w:rPr>
          <w:rFonts w:ascii="Arial" w:hAnsi="Arial" w:cs="Arial"/>
          <w:color w:val="365F91" w:themeColor="accent1" w:themeShade="BF"/>
          <w:u w:val="single"/>
        </w:rPr>
      </w:pPr>
    </w:p>
    <w:p w14:paraId="0721AEAA" w14:textId="77777777" w:rsidR="00F82816" w:rsidRDefault="00F82816" w:rsidP="00F82816">
      <w:pPr>
        <w:rPr>
          <w:rFonts w:ascii="Arial" w:hAnsi="Arial" w:cs="Arial"/>
          <w:color w:val="365F91" w:themeColor="accent1" w:themeShade="BF"/>
          <w:u w:val="single"/>
        </w:rPr>
      </w:pPr>
    </w:p>
    <w:p w14:paraId="323655E6" w14:textId="77777777" w:rsidR="00F82816" w:rsidRDefault="00F82816" w:rsidP="00F82816">
      <w:pPr>
        <w:rPr>
          <w:rFonts w:ascii="Arial" w:hAnsi="Arial" w:cs="Arial"/>
          <w:color w:val="365F91" w:themeColor="accent1" w:themeShade="BF"/>
          <w:u w:val="single"/>
        </w:rPr>
      </w:pPr>
    </w:p>
    <w:p w14:paraId="698A1D7D" w14:textId="77777777" w:rsidR="00F82816" w:rsidRDefault="00F82816" w:rsidP="00F82816">
      <w:pPr>
        <w:jc w:val="center"/>
        <w:rPr>
          <w:rFonts w:ascii="Arial" w:hAnsi="Arial" w:cs="Arial"/>
          <w:b/>
          <w:color w:val="365F91" w:themeColor="accent1" w:themeShade="BF"/>
        </w:rPr>
      </w:pPr>
    </w:p>
    <w:p w14:paraId="729A2271" w14:textId="77777777" w:rsidR="00F82816" w:rsidRDefault="00F82816" w:rsidP="00F82816">
      <w:pPr>
        <w:jc w:val="both"/>
        <w:rPr>
          <w:rFonts w:ascii="Arial" w:hAnsi="Arial" w:cs="Arial"/>
          <w:b/>
          <w:color w:val="365F91" w:themeColor="accent1" w:themeShade="BF"/>
        </w:rPr>
      </w:pPr>
      <w:r w:rsidRPr="00ED7331">
        <w:rPr>
          <w:rFonts w:ascii="Arial" w:hAnsi="Arial" w:cs="Arial"/>
          <w:b/>
          <w:color w:val="365F91" w:themeColor="accent1" w:themeShade="BF"/>
        </w:rPr>
        <w:t>SPONSORLUK:</w:t>
      </w:r>
    </w:p>
    <w:p w14:paraId="1E2847AF" w14:textId="77777777" w:rsidR="00F82816" w:rsidRPr="000D2FDA" w:rsidRDefault="00F82816" w:rsidP="00F82816">
      <w:pPr>
        <w:jc w:val="both"/>
        <w:rPr>
          <w:rFonts w:ascii="Arial" w:hAnsi="Arial" w:cs="Arial"/>
          <w:color w:val="365F91" w:themeColor="accent1" w:themeShade="BF"/>
        </w:rPr>
      </w:pPr>
      <w:r w:rsidRPr="000D2FDA">
        <w:rPr>
          <w:rFonts w:ascii="Arial" w:hAnsi="Arial" w:cs="Arial"/>
          <w:color w:val="365F91" w:themeColor="accent1" w:themeShade="BF"/>
        </w:rPr>
        <w:t xml:space="preserve">Bu projenin basında ve sosyal medyada etkin olarak yer alması yanında </w:t>
      </w:r>
      <w:r>
        <w:rPr>
          <w:rFonts w:ascii="Arial" w:hAnsi="Arial" w:cs="Arial"/>
          <w:color w:val="365F91" w:themeColor="accent1" w:themeShade="BF"/>
        </w:rPr>
        <w:t xml:space="preserve">asıl önemli olan sürdürülebilirlik için </w:t>
      </w:r>
      <w:r w:rsidRPr="000D2FDA">
        <w:rPr>
          <w:rFonts w:ascii="Arial" w:hAnsi="Arial" w:cs="Arial"/>
          <w:color w:val="365F91" w:themeColor="accent1" w:themeShade="BF"/>
        </w:rPr>
        <w:t>sponsor desteği fon geliştirme açısından en temel kaynaktır</w:t>
      </w:r>
    </w:p>
    <w:p w14:paraId="0A52B728" w14:textId="77777777" w:rsidR="00F82816" w:rsidRDefault="00F82816" w:rsidP="00F82816">
      <w:pPr>
        <w:jc w:val="both"/>
        <w:rPr>
          <w:rFonts w:ascii="Arial" w:hAnsi="Arial" w:cs="Arial"/>
          <w:b/>
          <w:color w:val="365F91" w:themeColor="accent1" w:themeShade="BF"/>
        </w:rPr>
      </w:pPr>
      <w:r>
        <w:rPr>
          <w:rFonts w:ascii="Arial" w:hAnsi="Arial" w:cs="Arial"/>
          <w:b/>
          <w:color w:val="365F91" w:themeColor="accent1" w:themeShade="BF"/>
        </w:rPr>
        <w:t xml:space="preserve">1. Ana Sponsor: </w:t>
      </w:r>
    </w:p>
    <w:p w14:paraId="22491DF3" w14:textId="77777777" w:rsidR="00F82816" w:rsidRDefault="00F82816" w:rsidP="00F82816">
      <w:pPr>
        <w:jc w:val="both"/>
        <w:rPr>
          <w:rFonts w:ascii="Arial" w:hAnsi="Arial" w:cs="Arial"/>
          <w:color w:val="365F91" w:themeColor="accent1" w:themeShade="BF"/>
        </w:rPr>
      </w:pPr>
      <w:r w:rsidRPr="008F4AE5">
        <w:rPr>
          <w:rFonts w:ascii="Arial" w:hAnsi="Arial" w:cs="Arial"/>
          <w:color w:val="365F91" w:themeColor="accent1" w:themeShade="BF"/>
        </w:rPr>
        <w:t xml:space="preserve">Bu paket sadece tek bir firma için ayrıcalık içermektedir. </w:t>
      </w:r>
    </w:p>
    <w:p w14:paraId="50B8396C" w14:textId="364ACB77" w:rsidR="00F82816" w:rsidRDefault="00F82816" w:rsidP="00F82816">
      <w:pPr>
        <w:jc w:val="both"/>
        <w:rPr>
          <w:rFonts w:ascii="Arial" w:hAnsi="Arial" w:cs="Arial"/>
          <w:color w:val="365F91" w:themeColor="accent1" w:themeShade="BF"/>
        </w:rPr>
      </w:pPr>
      <w:r w:rsidRPr="008F4AE5">
        <w:rPr>
          <w:rFonts w:ascii="Arial" w:hAnsi="Arial" w:cs="Arial"/>
          <w:color w:val="365F91" w:themeColor="accent1" w:themeShade="BF"/>
        </w:rPr>
        <w:t xml:space="preserve">Projenin esas </w:t>
      </w:r>
      <w:r>
        <w:rPr>
          <w:rFonts w:ascii="Arial" w:hAnsi="Arial" w:cs="Arial"/>
          <w:color w:val="365F91" w:themeColor="accent1" w:themeShade="BF"/>
        </w:rPr>
        <w:t>ortağı</w:t>
      </w:r>
      <w:r w:rsidRPr="008F4AE5">
        <w:rPr>
          <w:rFonts w:ascii="Arial" w:hAnsi="Arial" w:cs="Arial"/>
          <w:color w:val="365F91" w:themeColor="accent1" w:themeShade="BF"/>
        </w:rPr>
        <w:t xml:space="preserve"> olarak kabul edilecektir.</w:t>
      </w:r>
      <w:r>
        <w:rPr>
          <w:rFonts w:ascii="Arial" w:hAnsi="Arial" w:cs="Arial"/>
          <w:color w:val="365F91" w:themeColor="accent1" w:themeShade="BF"/>
        </w:rPr>
        <w:t xml:space="preserve">  </w:t>
      </w:r>
    </w:p>
    <w:p w14:paraId="2C24C22A" w14:textId="31BDD608" w:rsidR="00F82816" w:rsidRPr="00D45088" w:rsidRDefault="00F82816" w:rsidP="00925AB4">
      <w:pPr>
        <w:jc w:val="both"/>
        <w:rPr>
          <w:rFonts w:ascii="Arial" w:hAnsi="Arial" w:cs="Arial"/>
          <w:color w:val="365F91" w:themeColor="accent1" w:themeShade="BF"/>
        </w:rPr>
      </w:pPr>
      <w:r w:rsidRPr="008F4AE5">
        <w:rPr>
          <w:rFonts w:ascii="Arial" w:hAnsi="Arial" w:cs="Arial"/>
          <w:color w:val="365F91" w:themeColor="accent1" w:themeShade="BF"/>
        </w:rPr>
        <w:t>Firmanın logosu, uygun ebat ve biçimlerde,</w:t>
      </w:r>
      <w:r w:rsidRPr="00906862">
        <w:t xml:space="preserve"> </w:t>
      </w:r>
      <w:r w:rsidRPr="00906862">
        <w:rPr>
          <w:rFonts w:ascii="Arial" w:hAnsi="Arial" w:cs="Arial"/>
          <w:color w:val="365F91" w:themeColor="accent1" w:themeShade="BF"/>
        </w:rPr>
        <w:t>Proje Ana Ortağı vurgusuyla</w:t>
      </w:r>
      <w:r w:rsidRPr="008F4AE5">
        <w:rPr>
          <w:rFonts w:ascii="Arial" w:hAnsi="Arial" w:cs="Arial"/>
          <w:color w:val="365F91" w:themeColor="accent1" w:themeShade="BF"/>
        </w:rPr>
        <w:t xml:space="preserve"> görsel materyallerde yer alacaktır.</w:t>
      </w:r>
      <w:r>
        <w:rPr>
          <w:rFonts w:ascii="Arial" w:hAnsi="Arial" w:cs="Arial"/>
          <w:color w:val="365F91" w:themeColor="accent1" w:themeShade="BF"/>
        </w:rPr>
        <w:t xml:space="preserve"> Web sayfalarında görünürlük sağlanacak; Dernek ve Akademi web sayfalarında proje ortağı vurgusuyla firmanın logosu ve web sayfası linki yer alacaktır. Etkinlik açılış programında 10 dk. sunum hakkı verilecektir. Görsel ve yazılı basında yer alacak haberlerde proje ortağı olarak yer alacaktır. Arzu edilmesi halinde örümcek veya </w:t>
      </w:r>
      <w:proofErr w:type="spellStart"/>
      <w:r>
        <w:rPr>
          <w:rFonts w:ascii="Arial" w:hAnsi="Arial" w:cs="Arial"/>
          <w:color w:val="365F91" w:themeColor="accent1" w:themeShade="BF"/>
        </w:rPr>
        <w:t>stand</w:t>
      </w:r>
      <w:proofErr w:type="spellEnd"/>
      <w:r>
        <w:rPr>
          <w:rFonts w:ascii="Arial" w:hAnsi="Arial" w:cs="Arial"/>
          <w:color w:val="365F91" w:themeColor="accent1" w:themeShade="BF"/>
        </w:rPr>
        <w:t xml:space="preserve"> kurma </w:t>
      </w:r>
      <w:proofErr w:type="gramStart"/>
      <w:r>
        <w:rPr>
          <w:rFonts w:ascii="Arial" w:hAnsi="Arial" w:cs="Arial"/>
          <w:color w:val="365F91" w:themeColor="accent1" w:themeShade="BF"/>
        </w:rPr>
        <w:t>imkanı</w:t>
      </w:r>
      <w:proofErr w:type="gramEnd"/>
      <w:r>
        <w:rPr>
          <w:rFonts w:ascii="Arial" w:hAnsi="Arial" w:cs="Arial"/>
          <w:color w:val="365F91" w:themeColor="accent1" w:themeShade="BF"/>
        </w:rPr>
        <w:t xml:space="preserve"> sağlanacaktır. Seminer salonuna kırlangıç bayrakların asılması </w:t>
      </w:r>
      <w:proofErr w:type="gramStart"/>
      <w:r>
        <w:rPr>
          <w:rFonts w:ascii="Arial" w:hAnsi="Arial" w:cs="Arial"/>
          <w:color w:val="365F91" w:themeColor="accent1" w:themeShade="BF"/>
        </w:rPr>
        <w:t>imkanı</w:t>
      </w:r>
      <w:proofErr w:type="gramEnd"/>
      <w:r>
        <w:rPr>
          <w:rFonts w:ascii="Arial" w:hAnsi="Arial" w:cs="Arial"/>
          <w:color w:val="365F91" w:themeColor="accent1" w:themeShade="BF"/>
        </w:rPr>
        <w:t xml:space="preserve"> sağlanacaktır. Açılış ser</w:t>
      </w:r>
      <w:r w:rsidR="00317E7D">
        <w:rPr>
          <w:rFonts w:ascii="Arial" w:hAnsi="Arial" w:cs="Arial"/>
          <w:color w:val="365F91" w:themeColor="accent1" w:themeShade="BF"/>
        </w:rPr>
        <w:t>e</w:t>
      </w:r>
      <w:r>
        <w:rPr>
          <w:rFonts w:ascii="Arial" w:hAnsi="Arial" w:cs="Arial"/>
          <w:color w:val="365F91" w:themeColor="accent1" w:themeShade="BF"/>
        </w:rPr>
        <w:t xml:space="preserve">monisi sonunda firmaya bir teşekkür </w:t>
      </w:r>
      <w:proofErr w:type="gramStart"/>
      <w:r>
        <w:rPr>
          <w:rFonts w:ascii="Arial" w:hAnsi="Arial" w:cs="Arial"/>
          <w:color w:val="365F91" w:themeColor="accent1" w:themeShade="BF"/>
        </w:rPr>
        <w:t>plaketi</w:t>
      </w:r>
      <w:proofErr w:type="gramEnd"/>
      <w:r>
        <w:rPr>
          <w:rFonts w:ascii="Arial" w:hAnsi="Arial" w:cs="Arial"/>
          <w:color w:val="365F91" w:themeColor="accent1" w:themeShade="BF"/>
        </w:rPr>
        <w:t xml:space="preserve"> takdim edilecektir.</w:t>
      </w:r>
    </w:p>
    <w:p w14:paraId="19398FAA" w14:textId="77777777" w:rsidR="00F82816" w:rsidRDefault="00F82816" w:rsidP="00F82816">
      <w:pPr>
        <w:jc w:val="both"/>
        <w:rPr>
          <w:rFonts w:ascii="Arial" w:hAnsi="Arial" w:cs="Arial"/>
          <w:b/>
          <w:color w:val="365F91" w:themeColor="accent1" w:themeShade="BF"/>
        </w:rPr>
      </w:pPr>
      <w:r>
        <w:rPr>
          <w:rFonts w:ascii="Arial" w:hAnsi="Arial" w:cs="Arial"/>
          <w:b/>
          <w:color w:val="365F91" w:themeColor="accent1" w:themeShade="BF"/>
        </w:rPr>
        <w:t xml:space="preserve">2. </w:t>
      </w:r>
      <w:r w:rsidRPr="002D37EF">
        <w:rPr>
          <w:rFonts w:ascii="Arial" w:hAnsi="Arial" w:cs="Arial"/>
          <w:b/>
          <w:color w:val="365F91" w:themeColor="accent1" w:themeShade="BF"/>
        </w:rPr>
        <w:t>A</w:t>
      </w:r>
      <w:r>
        <w:rPr>
          <w:rFonts w:ascii="Arial" w:hAnsi="Arial" w:cs="Arial"/>
          <w:b/>
          <w:color w:val="365F91" w:themeColor="accent1" w:themeShade="BF"/>
        </w:rPr>
        <w:t xml:space="preserve">ltın-Gümüş-Bronz Sponsorluklar: </w:t>
      </w:r>
    </w:p>
    <w:p w14:paraId="50492E65" w14:textId="77777777" w:rsidR="00F82816" w:rsidRDefault="00F82816" w:rsidP="00F82816">
      <w:pPr>
        <w:jc w:val="both"/>
        <w:rPr>
          <w:rFonts w:ascii="Arial" w:hAnsi="Arial" w:cs="Arial"/>
          <w:color w:val="365F91" w:themeColor="accent1" w:themeShade="BF"/>
        </w:rPr>
      </w:pPr>
      <w:r>
        <w:rPr>
          <w:rFonts w:ascii="Arial" w:hAnsi="Arial" w:cs="Arial"/>
          <w:color w:val="365F91" w:themeColor="accent1" w:themeShade="BF"/>
        </w:rPr>
        <w:t>Birden fazla sponsor olması halinde destek tutarlarına göre, altın-gümüş veya bronz sponsorluk katego</w:t>
      </w:r>
      <w:r w:rsidRPr="008E2C06">
        <w:rPr>
          <w:rFonts w:ascii="Arial" w:hAnsi="Arial" w:cs="Arial"/>
          <w:color w:val="365F91" w:themeColor="accent1" w:themeShade="BF"/>
        </w:rPr>
        <w:t>ri</w:t>
      </w:r>
      <w:r>
        <w:rPr>
          <w:rFonts w:ascii="Arial" w:hAnsi="Arial" w:cs="Arial"/>
          <w:color w:val="365F91" w:themeColor="accent1" w:themeShade="BF"/>
        </w:rPr>
        <w:t>leri belirlenecektir. Etkinlik açılışında konuşma sırası ve süresi, basın ve web sayfasında görünürlük ve ilgili haberlerde hangi sponsorluk kategorisi ile lanse edileceği, seminer salonundaki görünürlüğü, sunulacak plaket kategorisi destek tutarına göre belirlenecektir.</w:t>
      </w:r>
    </w:p>
    <w:p w14:paraId="2285B707" w14:textId="77777777" w:rsidR="00F82816" w:rsidRDefault="00F82816" w:rsidP="00F82816">
      <w:pPr>
        <w:jc w:val="both"/>
        <w:rPr>
          <w:rFonts w:ascii="Arial" w:hAnsi="Arial" w:cs="Arial"/>
          <w:b/>
          <w:color w:val="365F91" w:themeColor="accent1" w:themeShade="BF"/>
        </w:rPr>
      </w:pPr>
    </w:p>
    <w:p w14:paraId="687D549F" w14:textId="77777777" w:rsidR="00F82816" w:rsidRDefault="00F82816" w:rsidP="00F82816">
      <w:pPr>
        <w:jc w:val="both"/>
        <w:rPr>
          <w:rFonts w:ascii="Arial" w:hAnsi="Arial" w:cs="Arial"/>
          <w:b/>
          <w:color w:val="365F91" w:themeColor="accent1" w:themeShade="BF"/>
        </w:rPr>
      </w:pPr>
      <w:r w:rsidRPr="00500E17">
        <w:rPr>
          <w:rFonts w:ascii="Arial" w:hAnsi="Arial" w:cs="Arial"/>
          <w:b/>
          <w:color w:val="365F91" w:themeColor="accent1" w:themeShade="BF"/>
        </w:rPr>
        <w:t>2. 1. Altın Sponsor</w:t>
      </w:r>
      <w:r>
        <w:rPr>
          <w:rFonts w:ascii="Arial" w:hAnsi="Arial" w:cs="Arial"/>
          <w:b/>
          <w:color w:val="365F91" w:themeColor="accent1" w:themeShade="BF"/>
        </w:rPr>
        <w:t>luk</w:t>
      </w:r>
      <w:r w:rsidRPr="00500E17">
        <w:rPr>
          <w:rFonts w:ascii="Arial" w:hAnsi="Arial" w:cs="Arial"/>
          <w:b/>
          <w:color w:val="365F91" w:themeColor="accent1" w:themeShade="BF"/>
        </w:rPr>
        <w:t>:</w:t>
      </w:r>
      <w:r>
        <w:rPr>
          <w:rFonts w:ascii="Arial" w:hAnsi="Arial" w:cs="Arial"/>
          <w:b/>
          <w:color w:val="365F91" w:themeColor="accent1" w:themeShade="BF"/>
        </w:rPr>
        <w:t xml:space="preserve"> 25.000 TL</w:t>
      </w:r>
    </w:p>
    <w:p w14:paraId="2B243DF7"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ANGİKAD, </w:t>
      </w:r>
      <w:r w:rsidRPr="008E2C06">
        <w:rPr>
          <w:rFonts w:ascii="Arial" w:hAnsi="Arial" w:cs="Arial"/>
          <w:b/>
          <w:bCs/>
          <w:color w:val="365F91" w:themeColor="accent1" w:themeShade="BF"/>
          <w:sz w:val="22"/>
          <w:szCs w:val="22"/>
        </w:rPr>
        <w:t>Altın Sponsor</w:t>
      </w:r>
      <w:r w:rsidRPr="008E2C06">
        <w:rPr>
          <w:rFonts w:ascii="Arial" w:hAnsi="Arial" w:cs="Arial"/>
          <w:color w:val="365F91" w:themeColor="accent1" w:themeShade="BF"/>
          <w:sz w:val="22"/>
          <w:szCs w:val="22"/>
        </w:rPr>
        <w:t>ların tanıtımının aşağıdaki koşullarda yapılacağını taahhüt eder:</w:t>
      </w:r>
    </w:p>
    <w:p w14:paraId="2869FD48"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Etkinliğin düzenleneceği salonda bulunan </w:t>
      </w:r>
      <w:proofErr w:type="spellStart"/>
      <w:r w:rsidRPr="008E2C06">
        <w:rPr>
          <w:rFonts w:ascii="Arial" w:hAnsi="Arial" w:cs="Arial"/>
          <w:color w:val="365F91" w:themeColor="accent1" w:themeShade="BF"/>
          <w:sz w:val="22"/>
          <w:szCs w:val="22"/>
        </w:rPr>
        <w:t>backdrop</w:t>
      </w:r>
      <w:proofErr w:type="spellEnd"/>
      <w:r w:rsidRPr="008E2C06">
        <w:rPr>
          <w:rFonts w:ascii="Arial" w:hAnsi="Arial" w:cs="Arial"/>
          <w:color w:val="365F91" w:themeColor="accent1" w:themeShade="BF"/>
          <w:sz w:val="22"/>
          <w:szCs w:val="22"/>
        </w:rPr>
        <w:t xml:space="preserve"> ve diğer panolarda, “Altın Sponsor” başlığı ile logoları kullanılacaktır.</w:t>
      </w:r>
    </w:p>
    <w:p w14:paraId="052670C0" w14:textId="77777777" w:rsidR="00F82816" w:rsidRPr="008E2C06" w:rsidRDefault="00F82816" w:rsidP="00F82816">
      <w:pPr>
        <w:pStyle w:val="Default"/>
        <w:rPr>
          <w:rFonts w:ascii="Arial" w:hAnsi="Arial" w:cs="Arial"/>
          <w:color w:val="365F91" w:themeColor="accent1" w:themeShade="BF"/>
          <w:sz w:val="22"/>
          <w:szCs w:val="22"/>
        </w:rPr>
      </w:pPr>
    </w:p>
    <w:p w14:paraId="2EC03511"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Logoları </w:t>
      </w:r>
      <w:hyperlink r:id="rId10" w:history="1">
        <w:r w:rsidRPr="008E2C06">
          <w:rPr>
            <w:rStyle w:val="Kpr"/>
            <w:rFonts w:ascii="Arial" w:hAnsi="Arial" w:cs="Arial"/>
            <w:color w:val="365F91" w:themeColor="accent1" w:themeShade="BF"/>
            <w:sz w:val="22"/>
            <w:szCs w:val="22"/>
          </w:rPr>
          <w:t>http://www.angikad.org.tr</w:t>
        </w:r>
      </w:hyperlink>
      <w:r w:rsidRPr="008E2C06">
        <w:rPr>
          <w:rFonts w:ascii="Arial" w:hAnsi="Arial" w:cs="Arial"/>
          <w:color w:val="365F91" w:themeColor="accent1" w:themeShade="BF"/>
          <w:sz w:val="22"/>
          <w:szCs w:val="22"/>
        </w:rPr>
        <w:t xml:space="preserve"> adresinde yer alacak ve sponsorların kendi sitesine yönlendirme linki verilecektir.</w:t>
      </w:r>
    </w:p>
    <w:p w14:paraId="1EC09350" w14:textId="77777777" w:rsidR="00F82816" w:rsidRPr="008E2C06" w:rsidRDefault="00F82816" w:rsidP="00F82816">
      <w:pPr>
        <w:pStyle w:val="Default"/>
        <w:rPr>
          <w:rFonts w:ascii="Arial" w:hAnsi="Arial" w:cs="Arial"/>
          <w:color w:val="365F91" w:themeColor="accent1" w:themeShade="BF"/>
          <w:sz w:val="22"/>
          <w:szCs w:val="22"/>
        </w:rPr>
      </w:pPr>
    </w:p>
    <w:p w14:paraId="5CE01823"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Altın Sponsorunun 2 sayfalık röportajı ve 1 sayfalık reklamı ANGİKAD bülteninde ücretsiz yayınlanacaktır.</w:t>
      </w:r>
    </w:p>
    <w:p w14:paraId="1C0AD9C6" w14:textId="77777777" w:rsidR="00F82816" w:rsidRPr="008E2C06" w:rsidRDefault="00F82816" w:rsidP="00F82816">
      <w:pPr>
        <w:pStyle w:val="Default"/>
        <w:rPr>
          <w:rFonts w:ascii="Arial" w:hAnsi="Arial" w:cs="Arial"/>
          <w:color w:val="365F91" w:themeColor="accent1" w:themeShade="BF"/>
          <w:sz w:val="22"/>
          <w:szCs w:val="22"/>
        </w:rPr>
      </w:pPr>
    </w:p>
    <w:p w14:paraId="67513959" w14:textId="77777777" w:rsidR="00F82816" w:rsidRDefault="00F82816" w:rsidP="00FC45C0">
      <w:pPr>
        <w:pStyle w:val="Default"/>
        <w:spacing w:line="276" w:lineRule="auto"/>
        <w:rPr>
          <w:rFonts w:ascii="Arial" w:hAnsi="Arial" w:cs="Arial"/>
          <w:color w:val="31849B" w:themeColor="accent5" w:themeShade="BF"/>
          <w:sz w:val="22"/>
          <w:szCs w:val="22"/>
        </w:rPr>
      </w:pPr>
      <w:r w:rsidRPr="008E2C06">
        <w:rPr>
          <w:rFonts w:ascii="Arial" w:hAnsi="Arial" w:cs="Arial"/>
          <w:color w:val="365F91" w:themeColor="accent1" w:themeShade="BF"/>
          <w:sz w:val="22"/>
          <w:szCs w:val="22"/>
        </w:rPr>
        <w:t xml:space="preserve">Sponsorluk anlaşmasının imzalanmasının ardından, sponsorların logoları aşağıda belirlenen alanlarda, </w:t>
      </w:r>
      <w:r w:rsidRPr="008E2C06">
        <w:rPr>
          <w:rFonts w:ascii="Arial" w:hAnsi="Arial" w:cs="Arial"/>
          <w:b/>
          <w:bCs/>
          <w:color w:val="365F91" w:themeColor="accent1" w:themeShade="BF"/>
          <w:sz w:val="22"/>
          <w:szCs w:val="22"/>
        </w:rPr>
        <w:t xml:space="preserve">“Altın Sponsor” </w:t>
      </w:r>
      <w:r w:rsidRPr="008E2C06">
        <w:rPr>
          <w:rFonts w:ascii="Arial" w:hAnsi="Arial" w:cs="Arial"/>
          <w:color w:val="365F91" w:themeColor="accent1" w:themeShade="BF"/>
          <w:sz w:val="22"/>
          <w:szCs w:val="22"/>
        </w:rPr>
        <w:t>ibaresi ile yer alacaktır</w:t>
      </w:r>
      <w:r w:rsidRPr="00500E17">
        <w:rPr>
          <w:rFonts w:ascii="Arial" w:hAnsi="Arial" w:cs="Arial"/>
          <w:color w:val="31849B" w:themeColor="accent5" w:themeShade="BF"/>
          <w:sz w:val="22"/>
          <w:szCs w:val="22"/>
        </w:rPr>
        <w:t>:</w:t>
      </w:r>
    </w:p>
    <w:p w14:paraId="321202EB" w14:textId="77777777" w:rsidR="00F82816" w:rsidRDefault="00F82816" w:rsidP="00F82816">
      <w:pPr>
        <w:pStyle w:val="Default"/>
        <w:rPr>
          <w:rFonts w:ascii="Arial" w:hAnsi="Arial" w:cs="Arial"/>
          <w:color w:val="31849B" w:themeColor="accent5" w:themeShade="BF"/>
          <w:sz w:val="22"/>
          <w:szCs w:val="22"/>
        </w:rPr>
      </w:pPr>
    </w:p>
    <w:p w14:paraId="04C2E5B7" w14:textId="77777777" w:rsidR="00925AB4" w:rsidRDefault="00925AB4" w:rsidP="00F82816">
      <w:pPr>
        <w:pStyle w:val="Default"/>
        <w:rPr>
          <w:rFonts w:ascii="Arial" w:hAnsi="Arial" w:cs="Arial"/>
          <w:color w:val="31849B" w:themeColor="accent5" w:themeShade="BF"/>
          <w:sz w:val="22"/>
          <w:szCs w:val="22"/>
        </w:rPr>
      </w:pPr>
    </w:p>
    <w:p w14:paraId="43F34C9C" w14:textId="77777777" w:rsidR="00925AB4" w:rsidRDefault="00925AB4" w:rsidP="00F82816">
      <w:pPr>
        <w:pStyle w:val="Default"/>
        <w:rPr>
          <w:rFonts w:ascii="Arial" w:hAnsi="Arial" w:cs="Arial"/>
          <w:color w:val="31849B" w:themeColor="accent5" w:themeShade="BF"/>
          <w:sz w:val="22"/>
          <w:szCs w:val="22"/>
        </w:rPr>
      </w:pPr>
    </w:p>
    <w:p w14:paraId="67CEE02D" w14:textId="77777777" w:rsidR="00925AB4" w:rsidRDefault="00925AB4" w:rsidP="00F82816">
      <w:pPr>
        <w:pStyle w:val="Default"/>
        <w:rPr>
          <w:rFonts w:ascii="Arial" w:hAnsi="Arial" w:cs="Arial"/>
          <w:color w:val="31849B" w:themeColor="accent5" w:themeShade="BF"/>
          <w:sz w:val="22"/>
          <w:szCs w:val="22"/>
        </w:rPr>
      </w:pPr>
    </w:p>
    <w:p w14:paraId="067B0095" w14:textId="77777777" w:rsidR="00925AB4" w:rsidRDefault="00925AB4" w:rsidP="00F82816">
      <w:pPr>
        <w:pStyle w:val="Default"/>
        <w:rPr>
          <w:rFonts w:ascii="Arial" w:hAnsi="Arial" w:cs="Arial"/>
          <w:color w:val="31849B" w:themeColor="accent5" w:themeShade="BF"/>
          <w:sz w:val="22"/>
          <w:szCs w:val="22"/>
        </w:rPr>
      </w:pPr>
    </w:p>
    <w:p w14:paraId="37D20CA0" w14:textId="77777777" w:rsidR="00925AB4" w:rsidRDefault="00925AB4" w:rsidP="00F82816">
      <w:pPr>
        <w:pStyle w:val="Default"/>
        <w:rPr>
          <w:rFonts w:ascii="Arial" w:hAnsi="Arial" w:cs="Arial"/>
          <w:color w:val="31849B" w:themeColor="accent5" w:themeShade="BF"/>
          <w:sz w:val="22"/>
          <w:szCs w:val="22"/>
        </w:rPr>
      </w:pPr>
    </w:p>
    <w:p w14:paraId="103B2E52" w14:textId="77777777" w:rsidR="00925AB4" w:rsidRDefault="00925AB4" w:rsidP="00F82816">
      <w:pPr>
        <w:pStyle w:val="Default"/>
        <w:rPr>
          <w:rFonts w:ascii="Arial" w:hAnsi="Arial" w:cs="Arial"/>
          <w:color w:val="31849B" w:themeColor="accent5" w:themeShade="BF"/>
          <w:sz w:val="22"/>
          <w:szCs w:val="22"/>
        </w:rPr>
      </w:pPr>
    </w:p>
    <w:p w14:paraId="496CAB3F" w14:textId="77777777" w:rsidR="00925AB4" w:rsidRDefault="00925AB4" w:rsidP="00F82816">
      <w:pPr>
        <w:pStyle w:val="Default"/>
        <w:rPr>
          <w:rFonts w:ascii="Arial" w:hAnsi="Arial" w:cs="Arial"/>
          <w:color w:val="31849B" w:themeColor="accent5" w:themeShade="BF"/>
          <w:sz w:val="22"/>
          <w:szCs w:val="22"/>
        </w:rPr>
      </w:pPr>
    </w:p>
    <w:p w14:paraId="68F27736" w14:textId="77777777" w:rsidR="00925AB4" w:rsidRDefault="00925AB4" w:rsidP="00F82816">
      <w:pPr>
        <w:pStyle w:val="Default"/>
        <w:rPr>
          <w:rFonts w:ascii="Arial" w:hAnsi="Arial" w:cs="Arial"/>
          <w:color w:val="31849B" w:themeColor="accent5" w:themeShade="BF"/>
          <w:sz w:val="22"/>
          <w:szCs w:val="22"/>
        </w:rPr>
      </w:pPr>
    </w:p>
    <w:p w14:paraId="38D43EF7" w14:textId="77777777" w:rsidR="00925AB4" w:rsidRPr="00500E17" w:rsidRDefault="00925AB4" w:rsidP="00F82816">
      <w:pPr>
        <w:pStyle w:val="Default"/>
        <w:rPr>
          <w:rFonts w:ascii="Arial" w:hAnsi="Arial" w:cs="Arial"/>
          <w:color w:val="31849B" w:themeColor="accent5" w:themeShade="BF"/>
          <w:sz w:val="22"/>
          <w:szCs w:val="22"/>
        </w:rPr>
      </w:pPr>
    </w:p>
    <w:p w14:paraId="7806C750" w14:textId="77777777" w:rsidR="00F82816" w:rsidRPr="00925AB4" w:rsidRDefault="00C50EDA" w:rsidP="00925AB4">
      <w:pPr>
        <w:pStyle w:val="Default"/>
        <w:numPr>
          <w:ilvl w:val="0"/>
          <w:numId w:val="2"/>
        </w:numPr>
        <w:rPr>
          <w:rFonts w:ascii="Arial" w:hAnsi="Arial" w:cs="Arial"/>
          <w:color w:val="365F91" w:themeColor="accent1" w:themeShade="BF"/>
          <w:sz w:val="22"/>
          <w:szCs w:val="22"/>
        </w:rPr>
      </w:pPr>
      <w:hyperlink r:id="rId11" w:history="1">
        <w:r w:rsidR="00F82816" w:rsidRPr="00925AB4">
          <w:rPr>
            <w:rStyle w:val="Kpr"/>
            <w:rFonts w:ascii="Arial" w:hAnsi="Arial" w:cs="Arial"/>
            <w:color w:val="365F91" w:themeColor="accent1" w:themeShade="BF"/>
            <w:sz w:val="22"/>
            <w:szCs w:val="22"/>
          </w:rPr>
          <w:t>http://www.angikad.org.tr</w:t>
        </w:r>
      </w:hyperlink>
      <w:r w:rsidR="00F82816" w:rsidRPr="00925AB4">
        <w:rPr>
          <w:rFonts w:ascii="Arial" w:hAnsi="Arial" w:cs="Arial"/>
          <w:color w:val="365F91" w:themeColor="accent1" w:themeShade="BF"/>
          <w:sz w:val="22"/>
          <w:szCs w:val="22"/>
        </w:rPr>
        <w:t xml:space="preserve"> adresinde</w:t>
      </w:r>
      <w:r w:rsidR="00F82816" w:rsidRPr="00925AB4">
        <w:rPr>
          <w:rFonts w:ascii="Arial" w:hAnsi="Arial" w:cs="Arial"/>
          <w:color w:val="365F91" w:themeColor="accent1" w:themeShade="BF"/>
          <w:sz w:val="22"/>
          <w:szCs w:val="22"/>
        </w:rPr>
        <w:br/>
        <w:t>Organizasyon davetiyesi ve afişlerinde</w:t>
      </w:r>
    </w:p>
    <w:p w14:paraId="37192F04" w14:textId="77777777" w:rsidR="00F82816" w:rsidRPr="008E2C06" w:rsidRDefault="00F82816" w:rsidP="00F82816">
      <w:pPr>
        <w:pStyle w:val="Default"/>
        <w:numPr>
          <w:ilvl w:val="0"/>
          <w:numId w:val="2"/>
        </w:numPr>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E-posta tanıtımlarında</w:t>
      </w:r>
    </w:p>
    <w:p w14:paraId="5C2D761B" w14:textId="77777777" w:rsidR="00F82816" w:rsidRPr="008E2C06" w:rsidRDefault="00F82816" w:rsidP="00F82816">
      <w:pPr>
        <w:pStyle w:val="Default"/>
        <w:numPr>
          <w:ilvl w:val="0"/>
          <w:numId w:val="2"/>
        </w:numPr>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E-bültenlerde</w:t>
      </w:r>
    </w:p>
    <w:p w14:paraId="5718D8DA" w14:textId="77777777" w:rsidR="00F82816" w:rsidRPr="008E2C06" w:rsidRDefault="00F82816" w:rsidP="00F82816">
      <w:pPr>
        <w:pStyle w:val="Default"/>
        <w:numPr>
          <w:ilvl w:val="0"/>
          <w:numId w:val="2"/>
        </w:numPr>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E-davetiyelerde</w:t>
      </w:r>
    </w:p>
    <w:p w14:paraId="6F440460" w14:textId="77777777" w:rsidR="00F82816" w:rsidRPr="008E2C06" w:rsidRDefault="00F82816" w:rsidP="00F82816">
      <w:pPr>
        <w:pStyle w:val="ListeParagraf"/>
        <w:numPr>
          <w:ilvl w:val="0"/>
          <w:numId w:val="2"/>
        </w:numPr>
        <w:jc w:val="both"/>
        <w:rPr>
          <w:rFonts w:ascii="Arial" w:hAnsi="Arial" w:cs="Arial"/>
          <w:b/>
          <w:color w:val="365F91" w:themeColor="accent1" w:themeShade="BF"/>
        </w:rPr>
      </w:pPr>
      <w:r w:rsidRPr="008E2C06">
        <w:rPr>
          <w:rFonts w:ascii="Arial" w:hAnsi="Arial" w:cs="Arial"/>
          <w:color w:val="365F91" w:themeColor="accent1" w:themeShade="BF"/>
        </w:rPr>
        <w:t>Sosyal medya reklamlarında.</w:t>
      </w:r>
    </w:p>
    <w:p w14:paraId="1F68C745" w14:textId="77777777" w:rsidR="00F82816" w:rsidRPr="008E2C06" w:rsidRDefault="00F82816" w:rsidP="00F82816">
      <w:pPr>
        <w:jc w:val="both"/>
        <w:rPr>
          <w:rFonts w:ascii="Arial" w:hAnsi="Arial" w:cs="Arial"/>
          <w:b/>
          <w:color w:val="365F91" w:themeColor="accent1" w:themeShade="BF"/>
        </w:rPr>
      </w:pPr>
      <w:r w:rsidRPr="008E2C06">
        <w:rPr>
          <w:rFonts w:ascii="Arial" w:hAnsi="Arial" w:cs="Arial"/>
          <w:b/>
          <w:color w:val="365F91" w:themeColor="accent1" w:themeShade="BF"/>
        </w:rPr>
        <w:t>2. 2. Gümüş Sponsorluk: 15.000 TL</w:t>
      </w:r>
    </w:p>
    <w:p w14:paraId="11B1673A" w14:textId="77777777" w:rsidR="00F82816" w:rsidRPr="008E2C06" w:rsidRDefault="00F82816" w:rsidP="00F82816">
      <w:pPr>
        <w:pStyle w:val="Default"/>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ANGİKAD, </w:t>
      </w:r>
      <w:r w:rsidRPr="008E2C06">
        <w:rPr>
          <w:rFonts w:ascii="Arial" w:hAnsi="Arial" w:cs="Arial"/>
          <w:b/>
          <w:bCs/>
          <w:color w:val="365F91" w:themeColor="accent1" w:themeShade="BF"/>
          <w:sz w:val="22"/>
          <w:szCs w:val="22"/>
        </w:rPr>
        <w:t>Gümüş Sponsorlar</w:t>
      </w:r>
      <w:r w:rsidRPr="008E2C06">
        <w:rPr>
          <w:rFonts w:ascii="Arial" w:hAnsi="Arial" w:cs="Arial"/>
          <w:color w:val="365F91" w:themeColor="accent1" w:themeShade="BF"/>
          <w:sz w:val="22"/>
          <w:szCs w:val="22"/>
        </w:rPr>
        <w:t>ın tanıtımının aşağıdaki koşullarda yapılacağını taahhüt eder:</w:t>
      </w:r>
    </w:p>
    <w:p w14:paraId="5DD1E8A5" w14:textId="77777777" w:rsidR="00F82816" w:rsidRPr="008E2C06" w:rsidRDefault="00F82816" w:rsidP="00F82816">
      <w:pPr>
        <w:pStyle w:val="Default"/>
        <w:rPr>
          <w:rFonts w:ascii="Arial" w:hAnsi="Arial" w:cs="Arial"/>
          <w:color w:val="365F91" w:themeColor="accent1" w:themeShade="BF"/>
          <w:sz w:val="22"/>
          <w:szCs w:val="22"/>
        </w:rPr>
      </w:pPr>
    </w:p>
    <w:p w14:paraId="58D6F435"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Yarışmanın düzenleneceği salonda bulunan </w:t>
      </w:r>
      <w:proofErr w:type="spellStart"/>
      <w:r w:rsidRPr="008E2C06">
        <w:rPr>
          <w:rFonts w:ascii="Arial" w:hAnsi="Arial" w:cs="Arial"/>
          <w:color w:val="365F91" w:themeColor="accent1" w:themeShade="BF"/>
          <w:sz w:val="22"/>
          <w:szCs w:val="22"/>
        </w:rPr>
        <w:t>backdrop</w:t>
      </w:r>
      <w:proofErr w:type="spellEnd"/>
      <w:r w:rsidRPr="008E2C06">
        <w:rPr>
          <w:rFonts w:ascii="Arial" w:hAnsi="Arial" w:cs="Arial"/>
          <w:color w:val="365F91" w:themeColor="accent1" w:themeShade="BF"/>
          <w:sz w:val="22"/>
          <w:szCs w:val="22"/>
        </w:rPr>
        <w:t xml:space="preserve"> ve diğer panolarda, “Gümüş Sponsor” başlığı ile logoları kullanılacaktır.</w:t>
      </w:r>
    </w:p>
    <w:p w14:paraId="49636F2B" w14:textId="77777777" w:rsidR="00F82816" w:rsidRPr="008E2C06" w:rsidRDefault="00F82816" w:rsidP="00F82816">
      <w:pPr>
        <w:pStyle w:val="Default"/>
        <w:rPr>
          <w:rFonts w:ascii="Arial" w:hAnsi="Arial" w:cs="Arial"/>
          <w:color w:val="365F91" w:themeColor="accent1" w:themeShade="BF"/>
          <w:sz w:val="22"/>
          <w:szCs w:val="22"/>
        </w:rPr>
      </w:pPr>
    </w:p>
    <w:p w14:paraId="06AC9D44"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Logoları </w:t>
      </w:r>
      <w:hyperlink r:id="rId12" w:history="1">
        <w:r w:rsidRPr="008E2C06">
          <w:rPr>
            <w:rStyle w:val="Kpr"/>
            <w:rFonts w:ascii="Arial" w:hAnsi="Arial" w:cs="Arial"/>
            <w:color w:val="365F91" w:themeColor="accent1" w:themeShade="BF"/>
            <w:sz w:val="22"/>
            <w:szCs w:val="22"/>
          </w:rPr>
          <w:t>http://www.angikad.org.tr</w:t>
        </w:r>
      </w:hyperlink>
      <w:r w:rsidRPr="008E2C06">
        <w:rPr>
          <w:rFonts w:ascii="Arial" w:hAnsi="Arial" w:cs="Arial"/>
          <w:color w:val="365F91" w:themeColor="accent1" w:themeShade="BF"/>
          <w:sz w:val="22"/>
          <w:szCs w:val="22"/>
        </w:rPr>
        <w:t xml:space="preserve"> adresinde yer alacak ve sponsorların kendi sitesine yönlendirme linki verilecektir.</w:t>
      </w:r>
    </w:p>
    <w:p w14:paraId="2719E89C" w14:textId="77777777" w:rsidR="00F82816" w:rsidRPr="008E2C06" w:rsidRDefault="00F82816" w:rsidP="00F82816">
      <w:pPr>
        <w:pStyle w:val="Default"/>
        <w:rPr>
          <w:rFonts w:ascii="Arial" w:hAnsi="Arial" w:cs="Arial"/>
          <w:color w:val="365F91" w:themeColor="accent1" w:themeShade="BF"/>
          <w:sz w:val="22"/>
          <w:szCs w:val="22"/>
        </w:rPr>
      </w:pPr>
    </w:p>
    <w:p w14:paraId="27FD7746"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Gümüş Sponsorunun 2 sayfalık röportajı veya reklamı ANGİKAD bülteninde ücretsiz yayınlanacaktır.</w:t>
      </w:r>
    </w:p>
    <w:p w14:paraId="41D580A9" w14:textId="77777777" w:rsidR="00F82816" w:rsidRPr="008E2C06" w:rsidRDefault="00F82816" w:rsidP="00F82816">
      <w:pPr>
        <w:pStyle w:val="Default"/>
        <w:rPr>
          <w:rFonts w:ascii="Arial" w:hAnsi="Arial" w:cs="Arial"/>
          <w:color w:val="365F91" w:themeColor="accent1" w:themeShade="BF"/>
          <w:sz w:val="22"/>
          <w:szCs w:val="22"/>
        </w:rPr>
      </w:pPr>
    </w:p>
    <w:p w14:paraId="36B5B121"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Sponsorluk anlaşmasının imzalanmasının ardından, sponsorların logoları aşağıda belirlenen alanlarda, </w:t>
      </w:r>
      <w:r w:rsidRPr="008E2C06">
        <w:rPr>
          <w:rFonts w:ascii="Arial" w:hAnsi="Arial" w:cs="Arial"/>
          <w:b/>
          <w:bCs/>
          <w:color w:val="365F91" w:themeColor="accent1" w:themeShade="BF"/>
          <w:sz w:val="22"/>
          <w:szCs w:val="22"/>
        </w:rPr>
        <w:t xml:space="preserve">“Gümüş Sponsor” </w:t>
      </w:r>
      <w:r w:rsidRPr="008E2C06">
        <w:rPr>
          <w:rFonts w:ascii="Arial" w:hAnsi="Arial" w:cs="Arial"/>
          <w:color w:val="365F91" w:themeColor="accent1" w:themeShade="BF"/>
          <w:sz w:val="22"/>
          <w:szCs w:val="22"/>
        </w:rPr>
        <w:t>ibaresi ile yer alacaktır:</w:t>
      </w:r>
    </w:p>
    <w:p w14:paraId="735921BE" w14:textId="77777777" w:rsidR="00F82816" w:rsidRPr="008E2C06" w:rsidRDefault="00F82816" w:rsidP="00F82816">
      <w:pPr>
        <w:pStyle w:val="Default"/>
        <w:rPr>
          <w:rFonts w:ascii="Arial" w:hAnsi="Arial" w:cs="Arial"/>
          <w:color w:val="365F91" w:themeColor="accent1" w:themeShade="BF"/>
          <w:sz w:val="22"/>
          <w:szCs w:val="22"/>
        </w:rPr>
      </w:pPr>
    </w:p>
    <w:p w14:paraId="3D705F4C" w14:textId="77777777" w:rsidR="00F82816" w:rsidRPr="008E2C06" w:rsidRDefault="00C50EDA" w:rsidP="00F82816">
      <w:pPr>
        <w:pStyle w:val="Default"/>
        <w:numPr>
          <w:ilvl w:val="0"/>
          <w:numId w:val="3"/>
        </w:numPr>
        <w:rPr>
          <w:rFonts w:ascii="Arial" w:hAnsi="Arial" w:cs="Arial"/>
          <w:color w:val="365F91" w:themeColor="accent1" w:themeShade="BF"/>
          <w:sz w:val="22"/>
          <w:szCs w:val="22"/>
        </w:rPr>
      </w:pPr>
      <w:hyperlink r:id="rId13" w:history="1">
        <w:r w:rsidR="00F82816" w:rsidRPr="008E2C06">
          <w:rPr>
            <w:rStyle w:val="Kpr"/>
            <w:rFonts w:ascii="Arial" w:hAnsi="Arial" w:cs="Arial"/>
            <w:color w:val="365F91" w:themeColor="accent1" w:themeShade="BF"/>
            <w:sz w:val="22"/>
            <w:szCs w:val="22"/>
          </w:rPr>
          <w:t>http://www.angikad.org.tr</w:t>
        </w:r>
      </w:hyperlink>
      <w:r w:rsidR="00F82816" w:rsidRPr="008E2C06">
        <w:rPr>
          <w:rFonts w:ascii="Arial" w:hAnsi="Arial" w:cs="Arial"/>
          <w:color w:val="365F91" w:themeColor="accent1" w:themeShade="BF"/>
          <w:sz w:val="22"/>
          <w:szCs w:val="22"/>
        </w:rPr>
        <w:t xml:space="preserve"> adresinde</w:t>
      </w:r>
      <w:r w:rsidR="00F82816" w:rsidRPr="008E2C06">
        <w:rPr>
          <w:rFonts w:ascii="Arial" w:hAnsi="Arial" w:cs="Arial"/>
          <w:color w:val="365F91" w:themeColor="accent1" w:themeShade="BF"/>
          <w:sz w:val="22"/>
          <w:szCs w:val="22"/>
        </w:rPr>
        <w:br/>
        <w:t>Organizasyon davetiyesi ve afişlerinde</w:t>
      </w:r>
    </w:p>
    <w:p w14:paraId="1B04C865" w14:textId="77777777" w:rsidR="00F82816" w:rsidRPr="008E2C06" w:rsidRDefault="00F82816" w:rsidP="00F82816">
      <w:pPr>
        <w:pStyle w:val="Default"/>
        <w:numPr>
          <w:ilvl w:val="0"/>
          <w:numId w:val="3"/>
        </w:numPr>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E-posta tanıtımlarında</w:t>
      </w:r>
    </w:p>
    <w:p w14:paraId="21887FBE" w14:textId="77777777" w:rsidR="00F82816" w:rsidRPr="008E2C06" w:rsidRDefault="00F82816" w:rsidP="00F82816">
      <w:pPr>
        <w:pStyle w:val="Default"/>
        <w:numPr>
          <w:ilvl w:val="0"/>
          <w:numId w:val="3"/>
        </w:numPr>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E-bültenlerde</w:t>
      </w:r>
    </w:p>
    <w:p w14:paraId="0C996695" w14:textId="77777777" w:rsidR="00F82816" w:rsidRPr="008E2C06" w:rsidRDefault="00F82816" w:rsidP="00F82816">
      <w:pPr>
        <w:pStyle w:val="Default"/>
        <w:numPr>
          <w:ilvl w:val="0"/>
          <w:numId w:val="3"/>
        </w:numPr>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E-davetiyelerde</w:t>
      </w:r>
    </w:p>
    <w:p w14:paraId="74010B56" w14:textId="77777777" w:rsidR="00F82816" w:rsidRPr="008E2C06" w:rsidRDefault="00F82816" w:rsidP="00F82816">
      <w:pPr>
        <w:pStyle w:val="ListeParagraf"/>
        <w:numPr>
          <w:ilvl w:val="0"/>
          <w:numId w:val="3"/>
        </w:numPr>
        <w:jc w:val="both"/>
        <w:rPr>
          <w:rFonts w:ascii="Arial" w:hAnsi="Arial" w:cs="Arial"/>
          <w:color w:val="365F91" w:themeColor="accent1" w:themeShade="BF"/>
        </w:rPr>
      </w:pPr>
      <w:proofErr w:type="gramStart"/>
      <w:r w:rsidRPr="008E2C06">
        <w:rPr>
          <w:rFonts w:ascii="Arial" w:hAnsi="Arial" w:cs="Arial"/>
          <w:color w:val="365F91" w:themeColor="accent1" w:themeShade="BF"/>
        </w:rPr>
        <w:t>Sosyal medya reklamlarında.</w:t>
      </w:r>
      <w:proofErr w:type="gramEnd"/>
    </w:p>
    <w:p w14:paraId="4180563C" w14:textId="77777777" w:rsidR="00925AB4" w:rsidRDefault="00925AB4" w:rsidP="00F82816">
      <w:pPr>
        <w:jc w:val="both"/>
        <w:rPr>
          <w:rFonts w:ascii="Arial" w:hAnsi="Arial" w:cs="Arial"/>
          <w:b/>
          <w:color w:val="365F91" w:themeColor="accent1" w:themeShade="BF"/>
        </w:rPr>
      </w:pPr>
    </w:p>
    <w:p w14:paraId="5D274B85" w14:textId="77777777" w:rsidR="00F82816" w:rsidRPr="008E2C06" w:rsidRDefault="00F82816" w:rsidP="00F82816">
      <w:pPr>
        <w:jc w:val="both"/>
        <w:rPr>
          <w:rFonts w:ascii="Arial" w:hAnsi="Arial" w:cs="Arial"/>
          <w:b/>
          <w:color w:val="365F91" w:themeColor="accent1" w:themeShade="BF"/>
        </w:rPr>
      </w:pPr>
      <w:r w:rsidRPr="008E2C06">
        <w:rPr>
          <w:rFonts w:ascii="Arial" w:hAnsi="Arial" w:cs="Arial"/>
          <w:b/>
          <w:color w:val="365F91" w:themeColor="accent1" w:themeShade="BF"/>
        </w:rPr>
        <w:t>2. 3. Bronz Sponsorluk: 5.000 TL</w:t>
      </w:r>
    </w:p>
    <w:p w14:paraId="47891697"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ANGİKAD, </w:t>
      </w:r>
      <w:r w:rsidRPr="008E2C06">
        <w:rPr>
          <w:rFonts w:ascii="Arial" w:hAnsi="Arial" w:cs="Arial"/>
          <w:b/>
          <w:bCs/>
          <w:color w:val="365F91" w:themeColor="accent1" w:themeShade="BF"/>
          <w:sz w:val="22"/>
          <w:szCs w:val="22"/>
        </w:rPr>
        <w:t>Bronz Sponsorlar</w:t>
      </w:r>
      <w:r w:rsidRPr="008E2C06">
        <w:rPr>
          <w:rFonts w:ascii="Arial" w:hAnsi="Arial" w:cs="Arial"/>
          <w:color w:val="365F91" w:themeColor="accent1" w:themeShade="BF"/>
          <w:sz w:val="22"/>
          <w:szCs w:val="22"/>
        </w:rPr>
        <w:t>ın tanıtımının aşağıdaki koşullarda yapılacağını taahhüt eder:</w:t>
      </w:r>
    </w:p>
    <w:p w14:paraId="7134808F"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Yarışmanın düzenleneceği salonda bulunan </w:t>
      </w:r>
      <w:proofErr w:type="spellStart"/>
      <w:r w:rsidRPr="008E2C06">
        <w:rPr>
          <w:rFonts w:ascii="Arial" w:hAnsi="Arial" w:cs="Arial"/>
          <w:color w:val="365F91" w:themeColor="accent1" w:themeShade="BF"/>
          <w:sz w:val="22"/>
          <w:szCs w:val="22"/>
        </w:rPr>
        <w:t>backdrop</w:t>
      </w:r>
      <w:proofErr w:type="spellEnd"/>
      <w:r w:rsidRPr="008E2C06">
        <w:rPr>
          <w:rFonts w:ascii="Arial" w:hAnsi="Arial" w:cs="Arial"/>
          <w:color w:val="365F91" w:themeColor="accent1" w:themeShade="BF"/>
          <w:sz w:val="22"/>
          <w:szCs w:val="22"/>
        </w:rPr>
        <w:t xml:space="preserve"> ve diğer panolarda, “Bronz Sponsor” başlığı ile logoları kullanılacaktır.</w:t>
      </w:r>
    </w:p>
    <w:p w14:paraId="0634E8C3" w14:textId="77777777" w:rsidR="00F82816" w:rsidRPr="008E2C06" w:rsidRDefault="00F82816" w:rsidP="00F82816">
      <w:pPr>
        <w:pStyle w:val="Default"/>
        <w:rPr>
          <w:rFonts w:ascii="Arial" w:hAnsi="Arial" w:cs="Arial"/>
          <w:color w:val="365F91" w:themeColor="accent1" w:themeShade="BF"/>
          <w:sz w:val="22"/>
          <w:szCs w:val="22"/>
        </w:rPr>
      </w:pPr>
    </w:p>
    <w:p w14:paraId="36D2293A"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Logoları </w:t>
      </w:r>
      <w:hyperlink r:id="rId14" w:history="1">
        <w:r w:rsidRPr="008E2C06">
          <w:rPr>
            <w:rStyle w:val="Kpr"/>
            <w:rFonts w:ascii="Arial" w:hAnsi="Arial" w:cs="Arial"/>
            <w:color w:val="365F91" w:themeColor="accent1" w:themeShade="BF"/>
            <w:sz w:val="22"/>
            <w:szCs w:val="22"/>
          </w:rPr>
          <w:t>http://www.angikad.org.tr</w:t>
        </w:r>
      </w:hyperlink>
      <w:r w:rsidRPr="008E2C06">
        <w:rPr>
          <w:rFonts w:ascii="Arial" w:hAnsi="Arial" w:cs="Arial"/>
          <w:color w:val="365F91" w:themeColor="accent1" w:themeShade="BF"/>
          <w:sz w:val="22"/>
          <w:szCs w:val="22"/>
        </w:rPr>
        <w:t xml:space="preserve"> adresinde yer alacak ve sponsorların kendi sitesine yönlendirme linki verilecektir.</w:t>
      </w:r>
    </w:p>
    <w:p w14:paraId="37846C3D" w14:textId="77777777" w:rsidR="00F82816" w:rsidRPr="008E2C06" w:rsidRDefault="00F82816" w:rsidP="00F82816">
      <w:pPr>
        <w:pStyle w:val="Default"/>
        <w:rPr>
          <w:rFonts w:ascii="Arial" w:hAnsi="Arial" w:cs="Arial"/>
          <w:color w:val="365F91" w:themeColor="accent1" w:themeShade="BF"/>
          <w:sz w:val="22"/>
          <w:szCs w:val="22"/>
        </w:rPr>
      </w:pPr>
    </w:p>
    <w:p w14:paraId="6E3935A7"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Bronz Sponsorunun 2 sayfalık röportajı veya reklamı ANGİKAD bülteninde ücretsiz yayınlanacaktır.</w:t>
      </w:r>
    </w:p>
    <w:p w14:paraId="23CC2B2D" w14:textId="77777777" w:rsidR="00F82816" w:rsidRDefault="00F82816" w:rsidP="00F82816">
      <w:pPr>
        <w:pStyle w:val="Default"/>
        <w:rPr>
          <w:rFonts w:ascii="Arial" w:hAnsi="Arial" w:cs="Arial"/>
          <w:color w:val="365F91" w:themeColor="accent1" w:themeShade="BF"/>
          <w:sz w:val="22"/>
          <w:szCs w:val="22"/>
        </w:rPr>
      </w:pPr>
    </w:p>
    <w:p w14:paraId="737900BA" w14:textId="77777777" w:rsidR="00925AB4" w:rsidRDefault="00925AB4" w:rsidP="00F82816">
      <w:pPr>
        <w:pStyle w:val="Default"/>
        <w:rPr>
          <w:rFonts w:ascii="Arial" w:hAnsi="Arial" w:cs="Arial"/>
          <w:color w:val="365F91" w:themeColor="accent1" w:themeShade="BF"/>
          <w:sz w:val="22"/>
          <w:szCs w:val="22"/>
        </w:rPr>
      </w:pPr>
    </w:p>
    <w:p w14:paraId="041DE3F9" w14:textId="77777777" w:rsidR="00925AB4" w:rsidRDefault="00925AB4" w:rsidP="00F82816">
      <w:pPr>
        <w:pStyle w:val="Default"/>
        <w:rPr>
          <w:rFonts w:ascii="Arial" w:hAnsi="Arial" w:cs="Arial"/>
          <w:color w:val="365F91" w:themeColor="accent1" w:themeShade="BF"/>
          <w:sz w:val="22"/>
          <w:szCs w:val="22"/>
        </w:rPr>
      </w:pPr>
    </w:p>
    <w:p w14:paraId="09BF7970" w14:textId="77777777" w:rsidR="00925AB4" w:rsidRDefault="00925AB4" w:rsidP="00F82816">
      <w:pPr>
        <w:pStyle w:val="Default"/>
        <w:rPr>
          <w:rFonts w:ascii="Arial" w:hAnsi="Arial" w:cs="Arial"/>
          <w:color w:val="365F91" w:themeColor="accent1" w:themeShade="BF"/>
          <w:sz w:val="22"/>
          <w:szCs w:val="22"/>
        </w:rPr>
      </w:pPr>
    </w:p>
    <w:p w14:paraId="11A27716" w14:textId="77777777" w:rsidR="00925AB4" w:rsidRDefault="00925AB4" w:rsidP="00F82816">
      <w:pPr>
        <w:pStyle w:val="Default"/>
        <w:rPr>
          <w:rFonts w:ascii="Arial" w:hAnsi="Arial" w:cs="Arial"/>
          <w:color w:val="365F91" w:themeColor="accent1" w:themeShade="BF"/>
          <w:sz w:val="22"/>
          <w:szCs w:val="22"/>
        </w:rPr>
      </w:pPr>
    </w:p>
    <w:p w14:paraId="20BF3FB7" w14:textId="77777777" w:rsidR="00925AB4" w:rsidRDefault="00925AB4" w:rsidP="00F82816">
      <w:pPr>
        <w:pStyle w:val="Default"/>
        <w:rPr>
          <w:rFonts w:ascii="Arial" w:hAnsi="Arial" w:cs="Arial"/>
          <w:color w:val="365F91" w:themeColor="accent1" w:themeShade="BF"/>
          <w:sz w:val="22"/>
          <w:szCs w:val="22"/>
        </w:rPr>
      </w:pPr>
    </w:p>
    <w:p w14:paraId="63FC1636" w14:textId="77777777" w:rsidR="00925AB4" w:rsidRDefault="00925AB4" w:rsidP="00F82816">
      <w:pPr>
        <w:pStyle w:val="Default"/>
        <w:rPr>
          <w:rFonts w:ascii="Arial" w:hAnsi="Arial" w:cs="Arial"/>
          <w:color w:val="365F91" w:themeColor="accent1" w:themeShade="BF"/>
          <w:sz w:val="22"/>
          <w:szCs w:val="22"/>
        </w:rPr>
      </w:pPr>
    </w:p>
    <w:p w14:paraId="58ED0170" w14:textId="77777777" w:rsidR="00925AB4" w:rsidRPr="008E2C06" w:rsidRDefault="00925AB4" w:rsidP="00F82816">
      <w:pPr>
        <w:pStyle w:val="Default"/>
        <w:rPr>
          <w:rFonts w:ascii="Arial" w:hAnsi="Arial" w:cs="Arial"/>
          <w:color w:val="365F91" w:themeColor="accent1" w:themeShade="BF"/>
          <w:sz w:val="22"/>
          <w:szCs w:val="22"/>
        </w:rPr>
      </w:pPr>
    </w:p>
    <w:p w14:paraId="6AA11937" w14:textId="77777777" w:rsidR="00F82816" w:rsidRPr="008E2C0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Sponsorluk anlaşmasının imzalanmasının ardından, </w:t>
      </w:r>
      <w:proofErr w:type="gramStart"/>
      <w:r w:rsidRPr="008E2C06">
        <w:rPr>
          <w:rFonts w:ascii="Arial" w:hAnsi="Arial" w:cs="Arial"/>
          <w:color w:val="365F91" w:themeColor="accent1" w:themeShade="BF"/>
          <w:sz w:val="22"/>
          <w:szCs w:val="22"/>
        </w:rPr>
        <w:t>sponsorların</w:t>
      </w:r>
      <w:proofErr w:type="gramEnd"/>
      <w:r w:rsidRPr="008E2C06">
        <w:rPr>
          <w:rFonts w:ascii="Arial" w:hAnsi="Arial" w:cs="Arial"/>
          <w:color w:val="365F91" w:themeColor="accent1" w:themeShade="BF"/>
          <w:sz w:val="22"/>
          <w:szCs w:val="22"/>
        </w:rPr>
        <w:t xml:space="preserve"> logoları aşağıda belirlenen alanlarda, </w:t>
      </w:r>
      <w:r w:rsidRPr="008E2C06">
        <w:rPr>
          <w:rFonts w:ascii="Arial" w:hAnsi="Arial" w:cs="Arial"/>
          <w:b/>
          <w:bCs/>
          <w:color w:val="365F91" w:themeColor="accent1" w:themeShade="BF"/>
          <w:sz w:val="22"/>
          <w:szCs w:val="22"/>
        </w:rPr>
        <w:t xml:space="preserve">“Bronz Sponsor” </w:t>
      </w:r>
      <w:r w:rsidRPr="008E2C06">
        <w:rPr>
          <w:rFonts w:ascii="Arial" w:hAnsi="Arial" w:cs="Arial"/>
          <w:color w:val="365F91" w:themeColor="accent1" w:themeShade="BF"/>
          <w:sz w:val="22"/>
          <w:szCs w:val="22"/>
        </w:rPr>
        <w:t>ibaresi ile yer alacaktır:</w:t>
      </w:r>
    </w:p>
    <w:p w14:paraId="415131D7" w14:textId="77777777" w:rsidR="00F82816" w:rsidRPr="008E2C06" w:rsidRDefault="00F82816" w:rsidP="00F82816">
      <w:pPr>
        <w:pStyle w:val="Default"/>
        <w:rPr>
          <w:rFonts w:ascii="Arial" w:hAnsi="Arial" w:cs="Arial"/>
          <w:color w:val="365F91" w:themeColor="accent1" w:themeShade="BF"/>
          <w:sz w:val="22"/>
          <w:szCs w:val="22"/>
        </w:rPr>
      </w:pPr>
    </w:p>
    <w:p w14:paraId="62F1DD4B" w14:textId="77777777" w:rsidR="00F82816" w:rsidRPr="008E2C06" w:rsidRDefault="00C50EDA" w:rsidP="00F82816">
      <w:pPr>
        <w:pStyle w:val="Default"/>
        <w:numPr>
          <w:ilvl w:val="0"/>
          <w:numId w:val="4"/>
        </w:numPr>
        <w:rPr>
          <w:rFonts w:ascii="Arial" w:hAnsi="Arial" w:cs="Arial"/>
          <w:color w:val="365F91" w:themeColor="accent1" w:themeShade="BF"/>
          <w:sz w:val="22"/>
          <w:szCs w:val="22"/>
        </w:rPr>
      </w:pPr>
      <w:hyperlink r:id="rId15" w:history="1">
        <w:r w:rsidR="00F82816" w:rsidRPr="008E2C06">
          <w:rPr>
            <w:rStyle w:val="Kpr"/>
            <w:rFonts w:ascii="Arial" w:hAnsi="Arial" w:cs="Arial"/>
            <w:color w:val="365F91" w:themeColor="accent1" w:themeShade="BF"/>
            <w:sz w:val="22"/>
            <w:szCs w:val="22"/>
          </w:rPr>
          <w:t>http://www.angikad.org.tr</w:t>
        </w:r>
      </w:hyperlink>
      <w:r w:rsidR="00F82816" w:rsidRPr="008E2C06">
        <w:rPr>
          <w:rFonts w:ascii="Arial" w:hAnsi="Arial" w:cs="Arial"/>
          <w:color w:val="365F91" w:themeColor="accent1" w:themeShade="BF"/>
          <w:sz w:val="22"/>
          <w:szCs w:val="22"/>
        </w:rPr>
        <w:t xml:space="preserve"> adresinde</w:t>
      </w:r>
      <w:r w:rsidR="00F82816" w:rsidRPr="008E2C06">
        <w:rPr>
          <w:rFonts w:ascii="Arial" w:hAnsi="Arial" w:cs="Arial"/>
          <w:color w:val="365F91" w:themeColor="accent1" w:themeShade="BF"/>
          <w:sz w:val="22"/>
          <w:szCs w:val="22"/>
        </w:rPr>
        <w:br/>
        <w:t>Organizasyon davetiyesi ve afişlerinde</w:t>
      </w:r>
    </w:p>
    <w:p w14:paraId="73C37E6E" w14:textId="77777777" w:rsidR="00F82816" w:rsidRPr="008E2C06" w:rsidRDefault="00F82816" w:rsidP="00F82816">
      <w:pPr>
        <w:pStyle w:val="Default"/>
        <w:numPr>
          <w:ilvl w:val="0"/>
          <w:numId w:val="4"/>
        </w:numPr>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E-posta tanıtımlarında</w:t>
      </w:r>
    </w:p>
    <w:p w14:paraId="2DD6294A" w14:textId="77777777" w:rsidR="00F82816" w:rsidRPr="008E2C06" w:rsidRDefault="00F82816" w:rsidP="00F82816">
      <w:pPr>
        <w:pStyle w:val="Default"/>
        <w:numPr>
          <w:ilvl w:val="0"/>
          <w:numId w:val="4"/>
        </w:numPr>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E-bültenlerde</w:t>
      </w:r>
    </w:p>
    <w:p w14:paraId="0BFAC1F2" w14:textId="77777777" w:rsidR="00F82816" w:rsidRPr="008E2C06" w:rsidRDefault="00F82816" w:rsidP="00F82816">
      <w:pPr>
        <w:pStyle w:val="Default"/>
        <w:numPr>
          <w:ilvl w:val="0"/>
          <w:numId w:val="4"/>
        </w:numPr>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E-davetiyelerde</w:t>
      </w:r>
    </w:p>
    <w:p w14:paraId="2DEF0E06" w14:textId="77777777" w:rsidR="00F82816" w:rsidRPr="008E2C06" w:rsidRDefault="00F82816" w:rsidP="00F82816">
      <w:pPr>
        <w:pStyle w:val="ListeParagraf"/>
        <w:numPr>
          <w:ilvl w:val="0"/>
          <w:numId w:val="4"/>
        </w:numPr>
        <w:jc w:val="both"/>
        <w:rPr>
          <w:rFonts w:ascii="Arial" w:hAnsi="Arial" w:cs="Arial"/>
          <w:color w:val="365F91" w:themeColor="accent1" w:themeShade="BF"/>
        </w:rPr>
      </w:pPr>
      <w:r w:rsidRPr="008E2C06">
        <w:rPr>
          <w:rFonts w:ascii="Arial" w:hAnsi="Arial" w:cs="Arial"/>
          <w:color w:val="365F91" w:themeColor="accent1" w:themeShade="BF"/>
        </w:rPr>
        <w:t>Sosyal medya reklamlarında.</w:t>
      </w:r>
    </w:p>
    <w:p w14:paraId="46F9BCFE" w14:textId="77777777" w:rsidR="00F82816" w:rsidRPr="008E2C06" w:rsidRDefault="00F82816" w:rsidP="00F82816">
      <w:pPr>
        <w:pStyle w:val="ListeParagraf"/>
        <w:jc w:val="both"/>
        <w:rPr>
          <w:rFonts w:ascii="Arial" w:hAnsi="Arial" w:cs="Arial"/>
          <w:color w:val="365F91" w:themeColor="accent1" w:themeShade="BF"/>
        </w:rPr>
      </w:pPr>
    </w:p>
    <w:p w14:paraId="75D43AAE" w14:textId="77777777" w:rsidR="00F82816" w:rsidRPr="008E2C06" w:rsidRDefault="00F82816" w:rsidP="00F82816">
      <w:pPr>
        <w:jc w:val="both"/>
        <w:rPr>
          <w:rFonts w:ascii="Arial" w:hAnsi="Arial" w:cs="Arial"/>
          <w:b/>
          <w:color w:val="365F91" w:themeColor="accent1" w:themeShade="BF"/>
        </w:rPr>
      </w:pPr>
      <w:r w:rsidRPr="008E2C06">
        <w:rPr>
          <w:rFonts w:ascii="Arial" w:hAnsi="Arial" w:cs="Arial"/>
          <w:b/>
          <w:color w:val="365F91" w:themeColor="accent1" w:themeShade="BF"/>
        </w:rPr>
        <w:t xml:space="preserve">3. Ayni Sponsorluk: </w:t>
      </w:r>
    </w:p>
    <w:p w14:paraId="69DC2051" w14:textId="77777777" w:rsidR="00F82816" w:rsidRPr="008E2C06" w:rsidRDefault="00F82816" w:rsidP="00FC45C0">
      <w:pPr>
        <w:jc w:val="both"/>
        <w:rPr>
          <w:rFonts w:ascii="Arial" w:hAnsi="Arial" w:cs="Arial"/>
          <w:color w:val="365F91" w:themeColor="accent1" w:themeShade="BF"/>
        </w:rPr>
      </w:pPr>
      <w:r w:rsidRPr="008E2C06">
        <w:rPr>
          <w:rFonts w:ascii="Arial" w:hAnsi="Arial" w:cs="Arial"/>
          <w:color w:val="365F91" w:themeColor="accent1" w:themeShade="BF"/>
        </w:rPr>
        <w:t>İlgili haberler ve duyurularda, web sayfasında ayni sponsor olarak duyurulacak, açılış konuşmasında belirtilecek ve teşekkür plaketi sunulacaktır.</w:t>
      </w:r>
    </w:p>
    <w:p w14:paraId="3CD0AE0D" w14:textId="77777777" w:rsidR="00F82816" w:rsidRPr="008E2C06" w:rsidRDefault="00F82816" w:rsidP="00F82816">
      <w:pPr>
        <w:jc w:val="both"/>
        <w:rPr>
          <w:rFonts w:ascii="Arial" w:hAnsi="Arial" w:cs="Arial"/>
          <w:b/>
          <w:color w:val="365F91" w:themeColor="accent1" w:themeShade="BF"/>
        </w:rPr>
      </w:pPr>
      <w:r w:rsidRPr="008E2C06">
        <w:rPr>
          <w:rFonts w:ascii="Arial" w:hAnsi="Arial" w:cs="Arial"/>
          <w:b/>
          <w:color w:val="365F91" w:themeColor="accent1" w:themeShade="BF"/>
        </w:rPr>
        <w:t>4. Yaka Kartı Sponsorluğu: 2.500 TL</w:t>
      </w:r>
    </w:p>
    <w:p w14:paraId="2CB1EE68" w14:textId="77777777" w:rsidR="00F82816" w:rsidRPr="008E2C06" w:rsidRDefault="00F82816" w:rsidP="00FC45C0">
      <w:pPr>
        <w:jc w:val="both"/>
        <w:rPr>
          <w:rFonts w:ascii="Arial" w:hAnsi="Arial" w:cs="Arial"/>
          <w:color w:val="365F91" w:themeColor="accent1" w:themeShade="BF"/>
        </w:rPr>
      </w:pPr>
      <w:r w:rsidRPr="008E2C06">
        <w:rPr>
          <w:rFonts w:ascii="Arial" w:hAnsi="Arial" w:cs="Arial"/>
          <w:color w:val="365F91" w:themeColor="accent1" w:themeShade="BF"/>
        </w:rPr>
        <w:t xml:space="preserve">Düzenlenecek etkinlik katılımcılarının her birinde bulunacak yaka kartında sponsorun logosu yer alacaktır. </w:t>
      </w:r>
    </w:p>
    <w:p w14:paraId="4113E2C6" w14:textId="77777777" w:rsidR="00F82816" w:rsidRPr="008E2C06" w:rsidRDefault="00F82816" w:rsidP="00F82816">
      <w:pPr>
        <w:jc w:val="both"/>
        <w:rPr>
          <w:rFonts w:ascii="Arial" w:hAnsi="Arial" w:cs="Arial"/>
          <w:b/>
          <w:color w:val="365F91" w:themeColor="accent1" w:themeShade="BF"/>
        </w:rPr>
      </w:pPr>
      <w:r w:rsidRPr="008E2C06">
        <w:rPr>
          <w:rFonts w:ascii="Arial" w:hAnsi="Arial" w:cs="Arial"/>
          <w:b/>
          <w:color w:val="365F91" w:themeColor="accent1" w:themeShade="BF"/>
        </w:rPr>
        <w:t>5. Marka Sponsorluğu: 500 TL</w:t>
      </w:r>
    </w:p>
    <w:p w14:paraId="32EF9B59" w14:textId="77777777" w:rsidR="00F82816" w:rsidRDefault="00F82816" w:rsidP="00FC45C0">
      <w:pPr>
        <w:pStyle w:val="Default"/>
        <w:spacing w:line="276" w:lineRule="auto"/>
        <w:rPr>
          <w:rFonts w:ascii="Arial" w:hAnsi="Arial" w:cs="Arial"/>
          <w:color w:val="365F91" w:themeColor="accent1" w:themeShade="BF"/>
          <w:sz w:val="22"/>
          <w:szCs w:val="22"/>
        </w:rPr>
      </w:pPr>
      <w:r w:rsidRPr="008E2C06">
        <w:rPr>
          <w:rFonts w:ascii="Arial" w:hAnsi="Arial" w:cs="Arial"/>
          <w:color w:val="365F91" w:themeColor="accent1" w:themeShade="BF"/>
          <w:sz w:val="22"/>
          <w:szCs w:val="22"/>
        </w:rPr>
        <w:t xml:space="preserve">Etkinliğin düzenleneceği salonda bulunan </w:t>
      </w:r>
      <w:proofErr w:type="spellStart"/>
      <w:r w:rsidRPr="008E2C06">
        <w:rPr>
          <w:rFonts w:ascii="Arial" w:hAnsi="Arial" w:cs="Arial"/>
          <w:color w:val="365F91" w:themeColor="accent1" w:themeShade="BF"/>
          <w:sz w:val="22"/>
          <w:szCs w:val="22"/>
        </w:rPr>
        <w:t>backdrop</w:t>
      </w:r>
      <w:proofErr w:type="spellEnd"/>
      <w:r w:rsidRPr="008E2C06">
        <w:rPr>
          <w:rFonts w:ascii="Arial" w:hAnsi="Arial" w:cs="Arial"/>
          <w:color w:val="365F91" w:themeColor="accent1" w:themeShade="BF"/>
          <w:sz w:val="22"/>
          <w:szCs w:val="22"/>
        </w:rPr>
        <w:t xml:space="preserve"> ve diğer panolarda, “Marka ve Destek Sponsoru” başlığı ile </w:t>
      </w:r>
      <w:proofErr w:type="gramStart"/>
      <w:r w:rsidRPr="008E2C06">
        <w:rPr>
          <w:rFonts w:ascii="Arial" w:hAnsi="Arial" w:cs="Arial"/>
          <w:color w:val="365F91" w:themeColor="accent1" w:themeShade="BF"/>
          <w:sz w:val="22"/>
          <w:szCs w:val="22"/>
        </w:rPr>
        <w:t>logoları</w:t>
      </w:r>
      <w:proofErr w:type="gramEnd"/>
      <w:r w:rsidRPr="008E2C06">
        <w:rPr>
          <w:rFonts w:ascii="Arial" w:hAnsi="Arial" w:cs="Arial"/>
          <w:color w:val="365F91" w:themeColor="accent1" w:themeShade="BF"/>
          <w:sz w:val="22"/>
          <w:szCs w:val="22"/>
        </w:rPr>
        <w:t xml:space="preserve"> kullanılacaktır.</w:t>
      </w:r>
    </w:p>
    <w:p w14:paraId="6555C27E" w14:textId="26133D08" w:rsidR="003D1BA8" w:rsidRPr="008E2C06" w:rsidRDefault="003D1BA8" w:rsidP="00FC45C0">
      <w:pPr>
        <w:pStyle w:val="Default"/>
        <w:spacing w:line="276" w:lineRule="auto"/>
        <w:rPr>
          <w:color w:val="365F91" w:themeColor="accent1" w:themeShade="BF"/>
        </w:rPr>
      </w:pPr>
      <w:r>
        <w:rPr>
          <w:rFonts w:ascii="Arial" w:hAnsi="Arial" w:cs="Arial"/>
          <w:color w:val="365F91" w:themeColor="accent1" w:themeShade="BF"/>
          <w:sz w:val="22"/>
          <w:szCs w:val="22"/>
        </w:rPr>
        <w:t>*</w:t>
      </w:r>
      <w:proofErr w:type="spellStart"/>
      <w:r>
        <w:rPr>
          <w:rFonts w:ascii="Arial" w:hAnsi="Arial" w:cs="Arial"/>
          <w:color w:val="365F91" w:themeColor="accent1" w:themeShade="BF"/>
          <w:sz w:val="22"/>
          <w:szCs w:val="22"/>
        </w:rPr>
        <w:t>Angikad</w:t>
      </w:r>
      <w:proofErr w:type="spellEnd"/>
      <w:r>
        <w:rPr>
          <w:rFonts w:ascii="Arial" w:hAnsi="Arial" w:cs="Arial"/>
          <w:color w:val="365F91" w:themeColor="accent1" w:themeShade="BF"/>
          <w:sz w:val="22"/>
          <w:szCs w:val="22"/>
        </w:rPr>
        <w:t xml:space="preserve"> üyeleri içindir.</w:t>
      </w:r>
      <w:bookmarkStart w:id="0" w:name="_GoBack"/>
      <w:bookmarkEnd w:id="0"/>
    </w:p>
    <w:p w14:paraId="2D2781DF" w14:textId="77777777" w:rsidR="00F82816" w:rsidRPr="008E2C06" w:rsidRDefault="00F82816" w:rsidP="00A95816">
      <w:pPr>
        <w:jc w:val="center"/>
        <w:rPr>
          <w:rFonts w:ascii="Arial" w:hAnsi="Arial" w:cs="Arial"/>
          <w:b/>
          <w:color w:val="365F91" w:themeColor="accent1" w:themeShade="BF"/>
          <w:sz w:val="24"/>
          <w:szCs w:val="24"/>
        </w:rPr>
      </w:pPr>
    </w:p>
    <w:p w14:paraId="5FAE0800" w14:textId="77777777" w:rsidR="004149BB" w:rsidRDefault="004149BB" w:rsidP="00166614">
      <w:pPr>
        <w:jc w:val="right"/>
        <w:rPr>
          <w:rFonts w:ascii="Times New Roman" w:hAnsi="Times New Roman" w:cs="Times New Roman"/>
          <w:sz w:val="24"/>
        </w:rPr>
      </w:pPr>
    </w:p>
    <w:sectPr w:rsidR="004149BB" w:rsidSect="00F8434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B9C73" w14:textId="77777777" w:rsidR="00C50EDA" w:rsidRDefault="00C50EDA" w:rsidP="004149BB">
      <w:pPr>
        <w:spacing w:after="0" w:line="240" w:lineRule="auto"/>
      </w:pPr>
      <w:r>
        <w:separator/>
      </w:r>
    </w:p>
  </w:endnote>
  <w:endnote w:type="continuationSeparator" w:id="0">
    <w:p w14:paraId="214172C3" w14:textId="77777777" w:rsidR="00C50EDA" w:rsidRDefault="00C50EDA" w:rsidP="0041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E5AC" w14:textId="77777777" w:rsidR="00C50EDA" w:rsidRDefault="00C50EDA" w:rsidP="004149BB">
      <w:pPr>
        <w:spacing w:after="0" w:line="240" w:lineRule="auto"/>
      </w:pPr>
      <w:r>
        <w:separator/>
      </w:r>
    </w:p>
  </w:footnote>
  <w:footnote w:type="continuationSeparator" w:id="0">
    <w:p w14:paraId="03D3CD68" w14:textId="77777777" w:rsidR="00C50EDA" w:rsidRDefault="00C50EDA" w:rsidP="00414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7722" w14:textId="5E492048" w:rsidR="00576752" w:rsidRDefault="008E2C06" w:rsidP="00166614">
    <w:pPr>
      <w:pStyle w:val="stbilgi"/>
      <w:ind w:left="-142"/>
      <w:rPr>
        <w:noProof/>
        <w:lang w:eastAsia="tr-TR"/>
      </w:rPr>
    </w:pPr>
    <w:r>
      <w:rPr>
        <w:noProof/>
        <w:lang w:eastAsia="tr-TR"/>
      </w:rPr>
      <w:drawing>
        <wp:anchor distT="0" distB="0" distL="114300" distR="114300" simplePos="0" relativeHeight="251659264" behindDoc="1" locked="0" layoutInCell="1" allowOverlap="1" wp14:anchorId="5A452A5B" wp14:editId="05C2BCF4">
          <wp:simplePos x="0" y="0"/>
          <wp:positionH relativeFrom="column">
            <wp:posOffset>5034280</wp:posOffset>
          </wp:positionH>
          <wp:positionV relativeFrom="paragraph">
            <wp:posOffset>188595</wp:posOffset>
          </wp:positionV>
          <wp:extent cx="1063625" cy="973231"/>
          <wp:effectExtent l="0" t="0" r="317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973231"/>
                  </a:xfrm>
                  <a:prstGeom prst="rect">
                    <a:avLst/>
                  </a:prstGeom>
                  <a:noFill/>
                  <a:ln>
                    <a:noFill/>
                  </a:ln>
                </pic:spPr>
              </pic:pic>
            </a:graphicData>
          </a:graphic>
          <wp14:sizeRelH relativeFrom="page">
            <wp14:pctWidth>0</wp14:pctWidth>
          </wp14:sizeRelH>
          <wp14:sizeRelV relativeFrom="page">
            <wp14:pctHeight>0</wp14:pctHeight>
          </wp14:sizeRelV>
        </wp:anchor>
      </w:drawing>
    </w:r>
    <w:r w:rsidR="003419FA">
      <w:rPr>
        <w:noProof/>
        <w:lang w:eastAsia="tr-TR"/>
      </w:rPr>
      <w:drawing>
        <wp:anchor distT="0" distB="0" distL="114300" distR="114300" simplePos="0" relativeHeight="251658240" behindDoc="1" locked="0" layoutInCell="1" allowOverlap="1" wp14:anchorId="5A1CBD5B" wp14:editId="7F46B310">
          <wp:simplePos x="0" y="0"/>
          <wp:positionH relativeFrom="column">
            <wp:posOffset>-707290</wp:posOffset>
          </wp:positionH>
          <wp:positionV relativeFrom="paragraph">
            <wp:posOffset>-233012</wp:posOffset>
          </wp:positionV>
          <wp:extent cx="7230130" cy="10153388"/>
          <wp:effectExtent l="0" t="0" r="889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ikad antetl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4041" cy="10172924"/>
                  </a:xfrm>
                  <a:prstGeom prst="rect">
                    <a:avLst/>
                  </a:prstGeom>
                </pic:spPr>
              </pic:pic>
            </a:graphicData>
          </a:graphic>
          <wp14:sizeRelH relativeFrom="page">
            <wp14:pctWidth>0</wp14:pctWidth>
          </wp14:sizeRelH>
          <wp14:sizeRelV relativeFrom="page">
            <wp14:pctHeight>0</wp14:pctHeight>
          </wp14:sizeRelV>
        </wp:anchor>
      </w:drawing>
    </w:r>
  </w:p>
  <w:p w14:paraId="734FF897" w14:textId="77777777" w:rsidR="004149BB" w:rsidRDefault="00166614">
    <w:pPr>
      <w:pStyle w:val="stbilgi"/>
    </w:pPr>
    <w:r>
      <w:rPr>
        <w:noProof/>
        <w:lang w:eastAsia="tr-TR"/>
      </w:rPr>
      <w:drawing>
        <wp:inline distT="0" distB="0" distL="0" distR="0" wp14:anchorId="5C66E4B3" wp14:editId="72609B50">
          <wp:extent cx="5760720" cy="8145780"/>
          <wp:effectExtent l="228600" t="228600" r="220980" b="2362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E49"/>
    <w:multiLevelType w:val="hybridMultilevel"/>
    <w:tmpl w:val="83E463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BC0164"/>
    <w:multiLevelType w:val="hybridMultilevel"/>
    <w:tmpl w:val="F676CE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E46931"/>
    <w:multiLevelType w:val="hybridMultilevel"/>
    <w:tmpl w:val="80CC98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3E7394"/>
    <w:multiLevelType w:val="hybridMultilevel"/>
    <w:tmpl w:val="7204A2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BB"/>
    <w:rsid w:val="000364E1"/>
    <w:rsid w:val="00092154"/>
    <w:rsid w:val="00166614"/>
    <w:rsid w:val="001D5D79"/>
    <w:rsid w:val="00207C65"/>
    <w:rsid w:val="00235459"/>
    <w:rsid w:val="00317E7D"/>
    <w:rsid w:val="003419FA"/>
    <w:rsid w:val="003D1BA8"/>
    <w:rsid w:val="003D7020"/>
    <w:rsid w:val="004149BB"/>
    <w:rsid w:val="00576752"/>
    <w:rsid w:val="006B0871"/>
    <w:rsid w:val="007B4A08"/>
    <w:rsid w:val="008577EE"/>
    <w:rsid w:val="008C0BC8"/>
    <w:rsid w:val="008E2C06"/>
    <w:rsid w:val="00925AB4"/>
    <w:rsid w:val="00991E12"/>
    <w:rsid w:val="009A171D"/>
    <w:rsid w:val="00A11E76"/>
    <w:rsid w:val="00A95816"/>
    <w:rsid w:val="00B6681F"/>
    <w:rsid w:val="00C47D1D"/>
    <w:rsid w:val="00C50EDA"/>
    <w:rsid w:val="00D00B83"/>
    <w:rsid w:val="00D06780"/>
    <w:rsid w:val="00E029D8"/>
    <w:rsid w:val="00F464C1"/>
    <w:rsid w:val="00F82816"/>
    <w:rsid w:val="00F84343"/>
    <w:rsid w:val="00FC4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348AA"/>
  <w15:docId w15:val="{A3B0F56B-FD2C-4B03-BA40-23DD08E1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49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49BB"/>
    <w:rPr>
      <w:rFonts w:ascii="Tahoma" w:hAnsi="Tahoma" w:cs="Tahoma"/>
      <w:sz w:val="16"/>
      <w:szCs w:val="16"/>
    </w:rPr>
  </w:style>
  <w:style w:type="paragraph" w:styleId="stbilgi">
    <w:name w:val="header"/>
    <w:basedOn w:val="Normal"/>
    <w:link w:val="stbilgiChar"/>
    <w:uiPriority w:val="99"/>
    <w:unhideWhenUsed/>
    <w:rsid w:val="004149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49BB"/>
  </w:style>
  <w:style w:type="paragraph" w:styleId="Altbilgi">
    <w:name w:val="footer"/>
    <w:basedOn w:val="Normal"/>
    <w:link w:val="AltbilgiChar"/>
    <w:uiPriority w:val="99"/>
    <w:unhideWhenUsed/>
    <w:rsid w:val="004149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49BB"/>
  </w:style>
  <w:style w:type="character" w:styleId="Kpr">
    <w:name w:val="Hyperlink"/>
    <w:basedOn w:val="VarsaylanParagrafYazTipi"/>
    <w:uiPriority w:val="99"/>
    <w:unhideWhenUsed/>
    <w:rsid w:val="004149BB"/>
    <w:rPr>
      <w:color w:val="0000FF" w:themeColor="hyperlink"/>
      <w:u w:val="single"/>
    </w:rPr>
  </w:style>
  <w:style w:type="character" w:customStyle="1" w:styleId="UnresolvedMention">
    <w:name w:val="Unresolved Mention"/>
    <w:basedOn w:val="VarsaylanParagrafYazTipi"/>
    <w:uiPriority w:val="99"/>
    <w:semiHidden/>
    <w:unhideWhenUsed/>
    <w:rsid w:val="00A95816"/>
    <w:rPr>
      <w:color w:val="605E5C"/>
      <w:shd w:val="clear" w:color="auto" w:fill="E1DFDD"/>
    </w:rPr>
  </w:style>
  <w:style w:type="paragraph" w:styleId="ListeParagraf">
    <w:name w:val="List Paragraph"/>
    <w:basedOn w:val="Normal"/>
    <w:uiPriority w:val="34"/>
    <w:qFormat/>
    <w:rsid w:val="00A95816"/>
    <w:pPr>
      <w:ind w:left="720"/>
      <w:contextualSpacing/>
    </w:pPr>
  </w:style>
  <w:style w:type="paragraph" w:customStyle="1" w:styleId="Default">
    <w:name w:val="Default"/>
    <w:rsid w:val="00F828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ikad.org.tr" TargetMode="External"/><Relationship Id="rId13" Type="http://schemas.openxmlformats.org/officeDocument/2006/relationships/hyperlink" Target="http://www.angikad.org.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gikad.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ikad.org.tr" TargetMode="External"/><Relationship Id="rId5" Type="http://schemas.openxmlformats.org/officeDocument/2006/relationships/webSettings" Target="webSettings.xml"/><Relationship Id="rId15" Type="http://schemas.openxmlformats.org/officeDocument/2006/relationships/hyperlink" Target="http://www.angikad.org.tr" TargetMode="External"/><Relationship Id="rId10" Type="http://schemas.openxmlformats.org/officeDocument/2006/relationships/hyperlink" Target="http://www.angikad.org.tr" TargetMode="External"/><Relationship Id="rId4" Type="http://schemas.openxmlformats.org/officeDocument/2006/relationships/settings" Target="settings.xml"/><Relationship Id="rId9" Type="http://schemas.openxmlformats.org/officeDocument/2006/relationships/hyperlink" Target="http://www.angikad.org.tr" TargetMode="External"/><Relationship Id="rId14" Type="http://schemas.openxmlformats.org/officeDocument/2006/relationships/hyperlink" Target="http://www.angikad.org.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5458-E6C4-4347-AACE-B426A906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1998</Words>
  <Characters>11395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Reşat Yılmazbilen</dc:creator>
  <cp:lastModifiedBy>Kerem Bekişoğlu</cp:lastModifiedBy>
  <cp:revision>7</cp:revision>
  <cp:lastPrinted>2018-10-17T07:07:00Z</cp:lastPrinted>
  <dcterms:created xsi:type="dcterms:W3CDTF">2018-10-17T06:30:00Z</dcterms:created>
  <dcterms:modified xsi:type="dcterms:W3CDTF">2019-01-24T08:19:00Z</dcterms:modified>
</cp:coreProperties>
</file>